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5E8F" w14:textId="77777777" w:rsidR="004122E0" w:rsidRDefault="004D69CD">
      <w:r>
        <w:rPr>
          <w:noProof/>
          <w:lang w:eastAsia="en-GB"/>
        </w:rPr>
        <w:drawing>
          <wp:inline distT="0" distB="0" distL="0" distR="0" wp14:anchorId="10F2A96A" wp14:editId="485A11C3">
            <wp:extent cx="2389517" cy="16735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86283" cy="1671260"/>
                    </a:xfrm>
                    <a:prstGeom prst="rect">
                      <a:avLst/>
                    </a:prstGeom>
                  </pic:spPr>
                </pic:pic>
              </a:graphicData>
            </a:graphic>
          </wp:inline>
        </w:drawing>
      </w:r>
    </w:p>
    <w:p w14:paraId="347C993F" w14:textId="77777777" w:rsidR="00AD2378" w:rsidRDefault="00AD2378"/>
    <w:p w14:paraId="2B0FE51F" w14:textId="77777777" w:rsidR="00AD2378" w:rsidRDefault="00AD2378"/>
    <w:p w14:paraId="1BD5AAEF" w14:textId="77777777" w:rsidR="004D69CD" w:rsidRDefault="00AD2378">
      <w:r>
        <w:rPr>
          <w:noProof/>
          <w:lang w:eastAsia="en-GB"/>
        </w:rPr>
        <w:drawing>
          <wp:anchor distT="0" distB="0" distL="114300" distR="114300" simplePos="0" relativeHeight="251659264" behindDoc="0" locked="0" layoutInCell="1" allowOverlap="1" wp14:anchorId="42683FE7" wp14:editId="3468677F">
            <wp:simplePos x="0" y="0"/>
            <wp:positionH relativeFrom="column">
              <wp:posOffset>1119505</wp:posOffset>
            </wp:positionH>
            <wp:positionV relativeFrom="paragraph">
              <wp:posOffset>-133350</wp:posOffset>
            </wp:positionV>
            <wp:extent cx="1685925" cy="641877"/>
            <wp:effectExtent l="0" t="0" r="0" b="6350"/>
            <wp:wrapNone/>
            <wp:docPr id="2" name="Picture 2" descr="C:\Users\efoss\OneDrive\Documents\Documents\Heritage DOX\heritage_tru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s\OneDrive\Documents\Documents\Heritage DOX\heritage_trust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4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B500A" w14:textId="77777777" w:rsidR="00680630" w:rsidRDefault="00680630" w:rsidP="00D8155B">
      <w:pPr>
        <w:pStyle w:val="Heading1"/>
        <w:ind w:left="0" w:firstLine="0"/>
        <w:rPr>
          <w:rFonts w:ascii="Arial" w:hAnsi="Arial" w:cs="Arial"/>
          <w:sz w:val="22"/>
          <w:szCs w:val="22"/>
        </w:rPr>
      </w:pPr>
    </w:p>
    <w:p w14:paraId="200A78D6" w14:textId="77777777" w:rsidR="00AD2378" w:rsidRDefault="00AD2378" w:rsidP="00D8155B">
      <w:pPr>
        <w:pStyle w:val="Heading1"/>
        <w:ind w:left="0" w:firstLine="0"/>
        <w:rPr>
          <w:rFonts w:ascii="Arial" w:hAnsi="Arial" w:cs="Arial"/>
          <w:sz w:val="22"/>
          <w:szCs w:val="22"/>
        </w:rPr>
      </w:pPr>
    </w:p>
    <w:p w14:paraId="4CCA5E1E" w14:textId="77777777" w:rsidR="00AD2378" w:rsidRDefault="00AD2378" w:rsidP="00D8155B">
      <w:pPr>
        <w:pStyle w:val="Heading1"/>
        <w:ind w:left="0" w:firstLine="0"/>
        <w:rPr>
          <w:rFonts w:ascii="Arial" w:hAnsi="Arial" w:cs="Arial"/>
          <w:sz w:val="22"/>
          <w:szCs w:val="22"/>
        </w:rPr>
      </w:pPr>
    </w:p>
    <w:p w14:paraId="0A897D78" w14:textId="77777777" w:rsidR="00AD2378" w:rsidRDefault="00AD2378" w:rsidP="00AD2378">
      <w:pPr>
        <w:pStyle w:val="Heading1"/>
        <w:ind w:left="720"/>
        <w:rPr>
          <w:rFonts w:ascii="Arial" w:hAnsi="Arial" w:cs="Arial"/>
          <w:sz w:val="22"/>
          <w:szCs w:val="22"/>
        </w:rPr>
      </w:pPr>
    </w:p>
    <w:p w14:paraId="579F0C88" w14:textId="77777777" w:rsidR="00D8155B" w:rsidRPr="00CE1EB0" w:rsidRDefault="00D8155B" w:rsidP="00AD2378">
      <w:pPr>
        <w:pStyle w:val="Heading1"/>
        <w:ind w:left="720"/>
        <w:rPr>
          <w:rFonts w:ascii="Arial" w:hAnsi="Arial" w:cs="Arial"/>
          <w:sz w:val="22"/>
          <w:szCs w:val="22"/>
        </w:rPr>
      </w:pPr>
      <w:r w:rsidRPr="00CE1EB0">
        <w:rPr>
          <w:rFonts w:ascii="Arial" w:hAnsi="Arial" w:cs="Arial"/>
          <w:sz w:val="22"/>
          <w:szCs w:val="22"/>
        </w:rPr>
        <w:t>TOWER OF STRENGTH</w:t>
      </w:r>
    </w:p>
    <w:p w14:paraId="0BB09021" w14:textId="77777777" w:rsidR="00A50B0A" w:rsidRPr="00CE1EB0" w:rsidRDefault="00D8155B" w:rsidP="00AD2378">
      <w:pPr>
        <w:pStyle w:val="Heading1"/>
        <w:ind w:firstLine="0"/>
        <w:rPr>
          <w:rFonts w:ascii="Arial" w:hAnsi="Arial" w:cs="Arial"/>
          <w:sz w:val="22"/>
          <w:szCs w:val="22"/>
        </w:rPr>
      </w:pPr>
      <w:r w:rsidRPr="00CE1EB0">
        <w:rPr>
          <w:rFonts w:ascii="Arial" w:hAnsi="Arial" w:cs="Arial"/>
          <w:sz w:val="22"/>
          <w:szCs w:val="22"/>
        </w:rPr>
        <w:t xml:space="preserve">All Saints’ </w:t>
      </w:r>
      <w:r w:rsidR="00AD2378" w:rsidRPr="00CE1EB0">
        <w:rPr>
          <w:rFonts w:ascii="Arial" w:hAnsi="Arial" w:cs="Arial"/>
          <w:sz w:val="22"/>
          <w:szCs w:val="22"/>
        </w:rPr>
        <w:t xml:space="preserve">Brightlingsea, </w:t>
      </w:r>
      <w:r w:rsidRPr="00CE1EB0">
        <w:rPr>
          <w:rFonts w:ascii="Arial" w:hAnsi="Arial" w:cs="Arial"/>
          <w:sz w:val="22"/>
          <w:szCs w:val="22"/>
        </w:rPr>
        <w:t xml:space="preserve">Heritage Project </w:t>
      </w:r>
      <w:r w:rsidRPr="00CE1EB0">
        <w:rPr>
          <w:rFonts w:ascii="Arial" w:hAnsi="Arial" w:cs="Arial"/>
          <w:sz w:val="22"/>
          <w:szCs w:val="22"/>
        </w:rPr>
        <w:tab/>
      </w:r>
    </w:p>
    <w:p w14:paraId="0F9609D9" w14:textId="77777777" w:rsidR="00A50B0A" w:rsidRPr="00CE1EB0" w:rsidRDefault="00A50B0A" w:rsidP="00D8155B">
      <w:pPr>
        <w:pStyle w:val="Heading1"/>
        <w:ind w:left="0" w:firstLine="0"/>
        <w:rPr>
          <w:rFonts w:ascii="Arial" w:hAnsi="Arial" w:cs="Arial"/>
          <w:sz w:val="22"/>
          <w:szCs w:val="22"/>
        </w:rPr>
      </w:pPr>
    </w:p>
    <w:p w14:paraId="0A0484BB" w14:textId="77777777" w:rsidR="00A50B0A" w:rsidRPr="00CE1EB0" w:rsidRDefault="00A50B0A" w:rsidP="00D8155B">
      <w:pPr>
        <w:pStyle w:val="Heading1"/>
        <w:ind w:left="0" w:firstLine="0"/>
        <w:rPr>
          <w:rFonts w:ascii="Arial" w:hAnsi="Arial" w:cs="Arial"/>
          <w:sz w:val="22"/>
          <w:szCs w:val="22"/>
        </w:rPr>
        <w:sectPr w:rsidR="00A50B0A" w:rsidRPr="00CE1EB0" w:rsidSect="00AD2378">
          <w:pgSz w:w="11906" w:h="16838"/>
          <w:pgMar w:top="1440" w:right="1440" w:bottom="1440" w:left="1440" w:header="708" w:footer="708" w:gutter="0"/>
          <w:cols w:num="2" w:space="708"/>
          <w:docGrid w:linePitch="360"/>
        </w:sectPr>
      </w:pPr>
    </w:p>
    <w:p w14:paraId="6A64A491" w14:textId="77777777" w:rsidR="00A50B0A" w:rsidRPr="00CE1EB0" w:rsidRDefault="00A50B0A" w:rsidP="00A50B0A">
      <w:pPr>
        <w:pStyle w:val="Heading1"/>
        <w:ind w:left="0" w:firstLine="0"/>
        <w:jc w:val="center"/>
        <w:rPr>
          <w:rFonts w:ascii="Arial" w:hAnsi="Arial" w:cs="Arial"/>
          <w:sz w:val="22"/>
          <w:szCs w:val="22"/>
        </w:rPr>
      </w:pPr>
    </w:p>
    <w:p w14:paraId="320A3614" w14:textId="77777777" w:rsidR="00AD2378" w:rsidRPr="00CE1EB0" w:rsidRDefault="00AD2378" w:rsidP="00A50B0A">
      <w:pPr>
        <w:pStyle w:val="Heading1"/>
        <w:ind w:left="0" w:firstLine="0"/>
        <w:jc w:val="center"/>
        <w:rPr>
          <w:rFonts w:ascii="Arial" w:hAnsi="Arial" w:cs="Arial"/>
          <w:sz w:val="22"/>
          <w:szCs w:val="22"/>
        </w:rPr>
      </w:pPr>
    </w:p>
    <w:p w14:paraId="4CC96A37" w14:textId="77777777" w:rsidR="00AD2378" w:rsidRPr="00CE1EB0" w:rsidRDefault="00AD2378" w:rsidP="00A50B0A">
      <w:pPr>
        <w:pStyle w:val="Heading1"/>
        <w:ind w:left="0" w:firstLine="0"/>
        <w:jc w:val="center"/>
        <w:rPr>
          <w:rFonts w:ascii="Arial" w:hAnsi="Arial" w:cs="Arial"/>
          <w:sz w:val="22"/>
          <w:szCs w:val="22"/>
        </w:rPr>
      </w:pPr>
    </w:p>
    <w:p w14:paraId="65FCAEB9" w14:textId="7114FF68" w:rsidR="00D8155B" w:rsidRPr="00CE1EB0" w:rsidRDefault="00AD2378" w:rsidP="00AD2378">
      <w:pPr>
        <w:pStyle w:val="Heading1"/>
        <w:tabs>
          <w:tab w:val="left" w:pos="2160"/>
        </w:tabs>
        <w:ind w:left="0" w:firstLine="0"/>
        <w:rPr>
          <w:rFonts w:ascii="Arial" w:hAnsi="Arial" w:cs="Arial"/>
          <w:sz w:val="22"/>
          <w:szCs w:val="22"/>
        </w:rPr>
      </w:pPr>
      <w:r w:rsidRPr="00CE1EB0">
        <w:rPr>
          <w:rFonts w:ascii="Arial" w:hAnsi="Arial" w:cs="Arial"/>
          <w:sz w:val="22"/>
          <w:szCs w:val="22"/>
        </w:rPr>
        <w:tab/>
      </w:r>
      <w:r w:rsidR="00A50B0A" w:rsidRPr="00CE1EB0">
        <w:rPr>
          <w:rFonts w:ascii="Arial" w:hAnsi="Arial" w:cs="Arial"/>
          <w:sz w:val="22"/>
          <w:szCs w:val="22"/>
        </w:rPr>
        <w:t xml:space="preserve">TENDER FOR </w:t>
      </w:r>
      <w:r w:rsidR="00044516" w:rsidRPr="00CE1EB0">
        <w:rPr>
          <w:rFonts w:ascii="Arial" w:hAnsi="Arial" w:cs="Arial"/>
          <w:sz w:val="22"/>
          <w:szCs w:val="22"/>
        </w:rPr>
        <w:t>ACTIVITY DESIGNER</w:t>
      </w:r>
    </w:p>
    <w:p w14:paraId="29C7DAE1" w14:textId="5341A92D" w:rsidR="00D8155B" w:rsidRPr="00CE1EB0" w:rsidRDefault="006054A1" w:rsidP="00D8155B">
      <w:pPr>
        <w:rPr>
          <w:rFonts w:ascii="Arial" w:hAnsi="Arial" w:cs="Arial"/>
          <w:b/>
        </w:rPr>
      </w:pPr>
      <w:r w:rsidRPr="00CE1EB0">
        <w:rPr>
          <w:rFonts w:ascii="Arial" w:hAnsi="Arial" w:cs="Arial"/>
          <w:b/>
        </w:rPr>
        <w:t xml:space="preserve">1. </w:t>
      </w:r>
      <w:r w:rsidR="00D8155B" w:rsidRPr="00CE1EB0">
        <w:rPr>
          <w:rFonts w:ascii="Arial" w:hAnsi="Arial" w:cs="Arial"/>
          <w:b/>
        </w:rPr>
        <w:t xml:space="preserve">Background </w:t>
      </w:r>
    </w:p>
    <w:p w14:paraId="1BFC092D" w14:textId="0E71AE89" w:rsidR="008003C8" w:rsidRPr="00CE1EB0" w:rsidRDefault="00D8155B" w:rsidP="006F2EF2">
      <w:pPr>
        <w:jc w:val="both"/>
        <w:rPr>
          <w:rFonts w:ascii="Arial" w:hAnsi="Arial" w:cs="Arial"/>
        </w:rPr>
      </w:pPr>
      <w:r w:rsidRPr="00CE1EB0">
        <w:rPr>
          <w:rFonts w:ascii="Arial" w:hAnsi="Arial" w:cs="Arial"/>
        </w:rPr>
        <w:t xml:space="preserve">All Saints’ Church is </w:t>
      </w:r>
      <w:r w:rsidR="00791FB3" w:rsidRPr="00CE1EB0">
        <w:rPr>
          <w:rFonts w:ascii="Arial" w:hAnsi="Arial" w:cs="Arial"/>
        </w:rPr>
        <w:t xml:space="preserve">a </w:t>
      </w:r>
      <w:r w:rsidRPr="00CE1EB0">
        <w:rPr>
          <w:rFonts w:ascii="Arial" w:hAnsi="Arial" w:cs="Arial"/>
        </w:rPr>
        <w:t xml:space="preserve">Grade 1 listed thirteenth century church standing at the outset of Brightlingsea, one and a half miles from the town centre – where there is a second parish church. This project is about making our living heritage sustainable and bringing benefit to our local community and is led by the Brightlingsea Parochial Church Council (PCC) with the help of Friends of All Saints’ (FOAS, a registered charity). </w:t>
      </w:r>
    </w:p>
    <w:p w14:paraId="1A78A110" w14:textId="45FB5736" w:rsidR="008003C8" w:rsidRPr="00CE1EB0" w:rsidRDefault="008003C8" w:rsidP="006F2EF2">
      <w:pPr>
        <w:jc w:val="both"/>
        <w:rPr>
          <w:rFonts w:ascii="Arial" w:hAnsi="Arial" w:cs="Arial"/>
          <w:b/>
          <w:bCs/>
        </w:rPr>
      </w:pPr>
      <w:r w:rsidRPr="00CE1EB0">
        <w:rPr>
          <w:rFonts w:ascii="Arial" w:hAnsi="Arial" w:cs="Arial"/>
          <w:b/>
          <w:bCs/>
        </w:rPr>
        <w:t>Capital</w:t>
      </w:r>
    </w:p>
    <w:p w14:paraId="1794BBC9" w14:textId="2EF8D10D" w:rsidR="006F2EF2" w:rsidRPr="00CE1EB0" w:rsidRDefault="00D8155B" w:rsidP="006F2EF2">
      <w:pPr>
        <w:jc w:val="both"/>
        <w:rPr>
          <w:rFonts w:ascii="Arial" w:hAnsi="Arial" w:cs="Arial"/>
        </w:rPr>
      </w:pPr>
      <w:r w:rsidRPr="00CE1EB0">
        <w:rPr>
          <w:rFonts w:ascii="Arial" w:hAnsi="Arial" w:cs="Arial"/>
        </w:rPr>
        <w:t xml:space="preserve">We will combine urgent repairs to the ancient Tower </w:t>
      </w:r>
      <w:r w:rsidR="006F2EF2" w:rsidRPr="00CE1EB0">
        <w:rPr>
          <w:rFonts w:ascii="Arial" w:hAnsi="Arial" w:cs="Arial"/>
        </w:rPr>
        <w:t>(two parapets on the tower need replacing as well as other remedial work to stop the Tower from collapsing, a danger causing insurance difficulties and putting the building</w:t>
      </w:r>
      <w:r w:rsidR="002B4106" w:rsidRPr="00CE1EB0">
        <w:rPr>
          <w:rFonts w:ascii="Arial" w:hAnsi="Arial" w:cs="Arial"/>
        </w:rPr>
        <w:t xml:space="preserve"> </w:t>
      </w:r>
      <w:r w:rsidR="006F2EF2" w:rsidRPr="00CE1EB0">
        <w:rPr>
          <w:rFonts w:ascii="Arial" w:hAnsi="Arial" w:cs="Arial"/>
        </w:rPr>
        <w:t>on Historic England's At Risk Register for 2019)</w:t>
      </w:r>
      <w:r w:rsidR="002B4106" w:rsidRPr="00CE1EB0">
        <w:rPr>
          <w:rFonts w:ascii="Arial" w:hAnsi="Arial" w:cs="Arial"/>
        </w:rPr>
        <w:t xml:space="preserve">, </w:t>
      </w:r>
      <w:r w:rsidRPr="00CE1EB0">
        <w:rPr>
          <w:rFonts w:ascii="Arial" w:hAnsi="Arial" w:cs="Arial"/>
        </w:rPr>
        <w:t>with a new-build extension to provide WC and small kitchenette, so that the church and churchyard can be safely available for wider use.</w:t>
      </w:r>
      <w:r w:rsidR="00680630" w:rsidRPr="00CE1EB0">
        <w:rPr>
          <w:rFonts w:ascii="Arial" w:hAnsi="Arial" w:cs="Arial"/>
        </w:rPr>
        <w:t xml:space="preserve"> </w:t>
      </w:r>
    </w:p>
    <w:p w14:paraId="1BAAF6DE" w14:textId="6C4F8DC1" w:rsidR="000819BA" w:rsidRPr="00CE1EB0" w:rsidRDefault="00680630" w:rsidP="00D8155B">
      <w:pPr>
        <w:jc w:val="both"/>
        <w:rPr>
          <w:rFonts w:ascii="Arial" w:hAnsi="Arial" w:cs="Arial"/>
        </w:rPr>
      </w:pPr>
      <w:r w:rsidRPr="00CE1EB0">
        <w:rPr>
          <w:rFonts w:ascii="Arial" w:hAnsi="Arial" w:cs="Arial"/>
        </w:rPr>
        <w:t xml:space="preserve">The first stage of the project (Development phase) has already been successful in </w:t>
      </w:r>
      <w:r w:rsidR="006054A1" w:rsidRPr="00CE1EB0">
        <w:rPr>
          <w:rFonts w:ascii="Arial" w:hAnsi="Arial" w:cs="Arial"/>
        </w:rPr>
        <w:t xml:space="preserve">being awarded </w:t>
      </w:r>
      <w:r w:rsidRPr="00CE1EB0">
        <w:rPr>
          <w:rFonts w:ascii="Arial" w:hAnsi="Arial" w:cs="Arial"/>
        </w:rPr>
        <w:t xml:space="preserve">a </w:t>
      </w:r>
      <w:r w:rsidR="00D53572" w:rsidRPr="00CE1EB0">
        <w:rPr>
          <w:rFonts w:ascii="Arial" w:hAnsi="Arial" w:cs="Arial"/>
        </w:rPr>
        <w:t>Development Grant from The National Lottery Heritage Fund</w:t>
      </w:r>
      <w:r w:rsidR="00196905" w:rsidRPr="00CE1EB0">
        <w:rPr>
          <w:rFonts w:ascii="Arial" w:hAnsi="Arial" w:cs="Arial"/>
        </w:rPr>
        <w:t xml:space="preserve"> (NLHF)</w:t>
      </w:r>
      <w:r w:rsidR="00D53572" w:rsidRPr="00CE1EB0">
        <w:rPr>
          <w:rFonts w:ascii="Arial" w:hAnsi="Arial" w:cs="Arial"/>
        </w:rPr>
        <w:t xml:space="preserve">, and plans are progressing to apply for a full </w:t>
      </w:r>
      <w:r w:rsidR="00196905" w:rsidRPr="00CE1EB0">
        <w:rPr>
          <w:rFonts w:ascii="Arial" w:hAnsi="Arial" w:cs="Arial"/>
        </w:rPr>
        <w:t>NLHF</w:t>
      </w:r>
      <w:r w:rsidR="00C80B8D" w:rsidRPr="00CE1EB0">
        <w:rPr>
          <w:rFonts w:ascii="Arial" w:hAnsi="Arial" w:cs="Arial"/>
        </w:rPr>
        <w:t xml:space="preserve"> </w:t>
      </w:r>
      <w:r w:rsidR="00D53572" w:rsidRPr="00CE1EB0">
        <w:rPr>
          <w:rFonts w:ascii="Arial" w:hAnsi="Arial" w:cs="Arial"/>
        </w:rPr>
        <w:t xml:space="preserve">grant </w:t>
      </w:r>
      <w:r w:rsidR="0039732D" w:rsidRPr="00CE1EB0">
        <w:rPr>
          <w:rFonts w:ascii="Arial" w:hAnsi="Arial" w:cs="Arial"/>
        </w:rPr>
        <w:t>in July 2021</w:t>
      </w:r>
      <w:r w:rsidR="00D53572" w:rsidRPr="00CE1EB0">
        <w:rPr>
          <w:rFonts w:ascii="Arial" w:hAnsi="Arial" w:cs="Arial"/>
        </w:rPr>
        <w:t>.</w:t>
      </w:r>
      <w:r w:rsidR="00A34FFC" w:rsidRPr="00CE1EB0">
        <w:rPr>
          <w:rFonts w:ascii="Arial" w:hAnsi="Arial" w:cs="Arial"/>
        </w:rPr>
        <w:t xml:space="preserve"> </w:t>
      </w:r>
      <w:r w:rsidR="0039732D" w:rsidRPr="00CE1EB0">
        <w:rPr>
          <w:rFonts w:ascii="Arial" w:hAnsi="Arial" w:cs="Arial"/>
        </w:rPr>
        <w:t xml:space="preserve">Preliminary </w:t>
      </w:r>
      <w:r w:rsidR="00C80B8D" w:rsidRPr="00CE1EB0">
        <w:rPr>
          <w:rFonts w:ascii="Arial" w:hAnsi="Arial" w:cs="Arial"/>
        </w:rPr>
        <w:t>a</w:t>
      </w:r>
      <w:r w:rsidR="00A34FFC" w:rsidRPr="00CE1EB0">
        <w:rPr>
          <w:rFonts w:ascii="Arial" w:hAnsi="Arial" w:cs="Arial"/>
        </w:rPr>
        <w:t xml:space="preserve">rchitectural </w:t>
      </w:r>
      <w:r w:rsidR="00C80B8D" w:rsidRPr="00CE1EB0">
        <w:rPr>
          <w:rFonts w:ascii="Arial" w:hAnsi="Arial" w:cs="Arial"/>
        </w:rPr>
        <w:t>p</w:t>
      </w:r>
      <w:r w:rsidR="00A34FFC" w:rsidRPr="00CE1EB0">
        <w:rPr>
          <w:rFonts w:ascii="Arial" w:hAnsi="Arial" w:cs="Arial"/>
        </w:rPr>
        <w:t xml:space="preserve">lans have already been drawn up </w:t>
      </w:r>
      <w:r w:rsidR="00FE4155" w:rsidRPr="00CE1EB0">
        <w:rPr>
          <w:rFonts w:ascii="Arial" w:hAnsi="Arial" w:cs="Arial"/>
        </w:rPr>
        <w:t xml:space="preserve">and </w:t>
      </w:r>
      <w:r w:rsidR="00A34FFC" w:rsidRPr="00CE1EB0">
        <w:rPr>
          <w:rFonts w:ascii="Arial" w:hAnsi="Arial" w:cs="Arial"/>
        </w:rPr>
        <w:t xml:space="preserve">planning permission </w:t>
      </w:r>
      <w:r w:rsidR="00FE4155" w:rsidRPr="00CE1EB0">
        <w:rPr>
          <w:rFonts w:ascii="Arial" w:hAnsi="Arial" w:cs="Arial"/>
        </w:rPr>
        <w:t xml:space="preserve">obtained </w:t>
      </w:r>
      <w:r w:rsidR="00A34FFC" w:rsidRPr="00CE1EB0">
        <w:rPr>
          <w:rFonts w:ascii="Arial" w:hAnsi="Arial" w:cs="Arial"/>
        </w:rPr>
        <w:t xml:space="preserve">to provide the basis for the </w:t>
      </w:r>
      <w:r w:rsidR="0039732D" w:rsidRPr="00CE1EB0">
        <w:rPr>
          <w:rFonts w:ascii="Arial" w:hAnsi="Arial" w:cs="Arial"/>
        </w:rPr>
        <w:t xml:space="preserve">capital </w:t>
      </w:r>
      <w:r w:rsidR="00A34FFC" w:rsidRPr="00CE1EB0">
        <w:rPr>
          <w:rFonts w:ascii="Arial" w:hAnsi="Arial" w:cs="Arial"/>
        </w:rPr>
        <w:t>budget.</w:t>
      </w:r>
    </w:p>
    <w:p w14:paraId="2614F180" w14:textId="0B45A855" w:rsidR="008003C8" w:rsidRPr="00CE1EB0" w:rsidRDefault="008003C8" w:rsidP="00CA2CB2">
      <w:pPr>
        <w:jc w:val="both"/>
        <w:rPr>
          <w:rFonts w:ascii="Arial" w:hAnsi="Arial" w:cs="Arial"/>
          <w:b/>
          <w:bCs/>
        </w:rPr>
      </w:pPr>
      <w:r w:rsidRPr="00CE1EB0">
        <w:rPr>
          <w:rFonts w:ascii="Arial" w:hAnsi="Arial" w:cs="Arial"/>
          <w:b/>
          <w:bCs/>
        </w:rPr>
        <w:t xml:space="preserve">Activities &amp; Community Engagement </w:t>
      </w:r>
    </w:p>
    <w:p w14:paraId="32DD0A59" w14:textId="74CB9B2F" w:rsidR="00CA2CB2" w:rsidRPr="00CE1EB0" w:rsidRDefault="009309C2" w:rsidP="00CA2CB2">
      <w:pPr>
        <w:jc w:val="both"/>
        <w:rPr>
          <w:rFonts w:ascii="Arial" w:hAnsi="Arial" w:cs="Arial"/>
        </w:rPr>
      </w:pPr>
      <w:r w:rsidRPr="00CE1EB0">
        <w:rPr>
          <w:rFonts w:ascii="Arial" w:hAnsi="Arial" w:cs="Arial"/>
        </w:rPr>
        <w:t xml:space="preserve">Aspirations </w:t>
      </w:r>
      <w:r w:rsidR="00E72265" w:rsidRPr="00CE1EB0">
        <w:rPr>
          <w:rFonts w:ascii="Arial" w:hAnsi="Arial" w:cs="Arial"/>
        </w:rPr>
        <w:t xml:space="preserve">are for the </w:t>
      </w:r>
      <w:r w:rsidR="00CA2CB2" w:rsidRPr="00CE1EB0">
        <w:rPr>
          <w:rFonts w:ascii="Arial" w:hAnsi="Arial" w:cs="Arial"/>
        </w:rPr>
        <w:t xml:space="preserve">community </w:t>
      </w:r>
      <w:r w:rsidR="00E620DD" w:rsidRPr="00CE1EB0">
        <w:rPr>
          <w:rFonts w:ascii="Arial" w:hAnsi="Arial" w:cs="Arial"/>
        </w:rPr>
        <w:t xml:space="preserve">to </w:t>
      </w:r>
      <w:r w:rsidR="00CA2CB2" w:rsidRPr="00CE1EB0">
        <w:rPr>
          <w:rFonts w:ascii="Arial" w:hAnsi="Arial" w:cs="Arial"/>
        </w:rPr>
        <w:t>become significantly more involved with the local heritage of an ancient church</w:t>
      </w:r>
      <w:r w:rsidR="00734212" w:rsidRPr="00CE1EB0">
        <w:rPr>
          <w:rFonts w:ascii="Arial" w:hAnsi="Arial" w:cs="Arial"/>
        </w:rPr>
        <w:t xml:space="preserve"> </w:t>
      </w:r>
      <w:r w:rsidR="00CA2CB2" w:rsidRPr="00CE1EB0">
        <w:rPr>
          <w:rFonts w:ascii="Arial" w:hAnsi="Arial" w:cs="Arial"/>
        </w:rPr>
        <w:t>building and its extensive churchyard, thus raising awareness of the heritage and promoting a sense of</w:t>
      </w:r>
      <w:r w:rsidR="00734212" w:rsidRPr="00CE1EB0">
        <w:rPr>
          <w:rFonts w:ascii="Arial" w:hAnsi="Arial" w:cs="Arial"/>
        </w:rPr>
        <w:t xml:space="preserve"> </w:t>
      </w:r>
      <w:r w:rsidR="00CA2CB2" w:rsidRPr="00CE1EB0">
        <w:rPr>
          <w:rFonts w:ascii="Arial" w:hAnsi="Arial" w:cs="Arial"/>
        </w:rPr>
        <w:t>belonging and general well-being. We would expect to expand the current pool of custodian and churchyard</w:t>
      </w:r>
      <w:r w:rsidR="00734212" w:rsidRPr="00CE1EB0">
        <w:rPr>
          <w:rFonts w:ascii="Arial" w:hAnsi="Arial" w:cs="Arial"/>
        </w:rPr>
        <w:t xml:space="preserve"> </w:t>
      </w:r>
      <w:r w:rsidR="00CA2CB2" w:rsidRPr="00CE1EB0">
        <w:rPr>
          <w:rFonts w:ascii="Arial" w:hAnsi="Arial" w:cs="Arial"/>
        </w:rPr>
        <w:t>volunteers (older people and community ‘payback’ schemes) to recruit more all-age volunteers.</w:t>
      </w:r>
    </w:p>
    <w:p w14:paraId="2F5EA6CC" w14:textId="77777777" w:rsidR="00734212" w:rsidRPr="00CE1EB0" w:rsidRDefault="00734212" w:rsidP="00CA2CB2">
      <w:pPr>
        <w:jc w:val="both"/>
        <w:rPr>
          <w:rFonts w:ascii="Arial" w:hAnsi="Arial" w:cs="Arial"/>
        </w:rPr>
      </w:pPr>
      <w:r w:rsidRPr="00CE1EB0">
        <w:rPr>
          <w:rFonts w:ascii="Arial" w:hAnsi="Arial" w:cs="Arial"/>
        </w:rPr>
        <w:t>T</w:t>
      </w:r>
      <w:r w:rsidR="00CA2CB2" w:rsidRPr="00CE1EB0">
        <w:rPr>
          <w:rFonts w:ascii="Arial" w:hAnsi="Arial" w:cs="Arial"/>
        </w:rPr>
        <w:t>arget audiences are</w:t>
      </w:r>
    </w:p>
    <w:p w14:paraId="4EBCE421"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Young people’s groups – uniformed and other</w:t>
      </w:r>
    </w:p>
    <w:p w14:paraId="57413E2D"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School groups (primary &amp; secondary)</w:t>
      </w:r>
    </w:p>
    <w:p w14:paraId="43B952C1"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Families</w:t>
      </w:r>
    </w:p>
    <w:p w14:paraId="69E2FA1D"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lastRenderedPageBreak/>
        <w:t>Older people (55+) and also those with memory challenges</w:t>
      </w:r>
    </w:p>
    <w:p w14:paraId="4CAAB274"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Minority groups (e.g. Syrian refugees, young offenders)</w:t>
      </w:r>
    </w:p>
    <w:p w14:paraId="1B8A5025"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Special interest groups (e.g. flower clubs, local history groups, maritime associations, Cinque Port</w:t>
      </w:r>
      <w:r w:rsidR="00734212" w:rsidRPr="00CE1EB0">
        <w:rPr>
          <w:rFonts w:ascii="Arial" w:hAnsi="Arial" w:cs="Arial"/>
          <w:sz w:val="22"/>
          <w:szCs w:val="22"/>
        </w:rPr>
        <w:t xml:space="preserve"> </w:t>
      </w:r>
      <w:r w:rsidRPr="00CE1EB0">
        <w:rPr>
          <w:rFonts w:ascii="Arial" w:hAnsi="Arial" w:cs="Arial"/>
          <w:sz w:val="22"/>
          <w:szCs w:val="22"/>
        </w:rPr>
        <w:t>Liberty)</w:t>
      </w:r>
    </w:p>
    <w:p w14:paraId="7C6A80D8" w14:textId="5883E28A"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Arts and crafts groups (</w:t>
      </w:r>
      <w:r w:rsidR="00BA6038" w:rsidRPr="00CE1EB0">
        <w:rPr>
          <w:rFonts w:ascii="Arial" w:hAnsi="Arial" w:cs="Arial"/>
          <w:sz w:val="22"/>
          <w:szCs w:val="22"/>
        </w:rPr>
        <w:t>e.g</w:t>
      </w:r>
      <w:r w:rsidRPr="00CE1EB0">
        <w:rPr>
          <w:rFonts w:ascii="Arial" w:hAnsi="Arial" w:cs="Arial"/>
          <w:sz w:val="22"/>
          <w:szCs w:val="22"/>
        </w:rPr>
        <w:t>. EHA, quilters, art groups)</w:t>
      </w:r>
    </w:p>
    <w:p w14:paraId="61089ECB"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Naturalists (groups/individuals)</w:t>
      </w:r>
    </w:p>
    <w:p w14:paraId="3A6AE9A9"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Musical associations/performing groups (e.g. ensembles, choirs, soloists)</w:t>
      </w:r>
    </w:p>
    <w:p w14:paraId="5AC7FA5D"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Faith groups</w:t>
      </w:r>
    </w:p>
    <w:p w14:paraId="3B27DD0C" w14:textId="77777777" w:rsidR="0073421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The townspeople of Brightlingsea (pop. 8,500)</w:t>
      </w:r>
    </w:p>
    <w:p w14:paraId="5C671C3A" w14:textId="6E8D3B46" w:rsidR="00CA2CB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The surrounding population of Tendring DC (pop.144,705) or wider region/county</w:t>
      </w:r>
    </w:p>
    <w:p w14:paraId="5F8BC8AE" w14:textId="77777777" w:rsidR="00734212" w:rsidRPr="00CE1EB0" w:rsidRDefault="00734212" w:rsidP="00CA2CB2">
      <w:pPr>
        <w:jc w:val="both"/>
        <w:rPr>
          <w:rFonts w:ascii="Arial" w:hAnsi="Arial" w:cs="Arial"/>
        </w:rPr>
      </w:pPr>
    </w:p>
    <w:p w14:paraId="10D45965" w14:textId="77777777" w:rsidR="00E72265" w:rsidRPr="00CE1EB0" w:rsidRDefault="00CA2CB2" w:rsidP="00CA2CB2">
      <w:pPr>
        <w:jc w:val="both"/>
        <w:rPr>
          <w:rFonts w:ascii="Arial" w:hAnsi="Arial" w:cs="Arial"/>
        </w:rPr>
      </w:pPr>
      <w:r w:rsidRPr="00CE1EB0">
        <w:rPr>
          <w:rFonts w:ascii="Arial" w:hAnsi="Arial" w:cs="Arial"/>
        </w:rPr>
        <w:t xml:space="preserve">Currently we are exploring three heritage themes as a basis for activities: </w:t>
      </w:r>
    </w:p>
    <w:p w14:paraId="5BBADC38" w14:textId="77777777" w:rsidR="00E72265" w:rsidRPr="00CE1EB0" w:rsidRDefault="00CA2CB2" w:rsidP="00E72265">
      <w:pPr>
        <w:pStyle w:val="ListParagraph"/>
        <w:numPr>
          <w:ilvl w:val="0"/>
          <w:numId w:val="5"/>
        </w:numPr>
        <w:jc w:val="both"/>
        <w:rPr>
          <w:rFonts w:ascii="Arial" w:hAnsi="Arial" w:cs="Arial"/>
          <w:sz w:val="22"/>
          <w:szCs w:val="22"/>
        </w:rPr>
      </w:pPr>
      <w:r w:rsidRPr="00CE1EB0">
        <w:rPr>
          <w:rFonts w:ascii="Arial" w:hAnsi="Arial" w:cs="Arial"/>
          <w:sz w:val="22"/>
          <w:szCs w:val="22"/>
        </w:rPr>
        <w:t>Maritime Stories (linked to Memorial</w:t>
      </w:r>
      <w:r w:rsidR="00734212" w:rsidRPr="00CE1EB0">
        <w:rPr>
          <w:rFonts w:ascii="Arial" w:hAnsi="Arial" w:cs="Arial"/>
          <w:sz w:val="22"/>
          <w:szCs w:val="22"/>
        </w:rPr>
        <w:t xml:space="preserve"> </w:t>
      </w:r>
      <w:r w:rsidRPr="00CE1EB0">
        <w:rPr>
          <w:rFonts w:ascii="Arial" w:hAnsi="Arial" w:cs="Arial"/>
          <w:sz w:val="22"/>
          <w:szCs w:val="22"/>
        </w:rPr>
        <w:t>Tiles)</w:t>
      </w:r>
    </w:p>
    <w:p w14:paraId="72BF6495" w14:textId="77777777" w:rsidR="00E72265" w:rsidRPr="00CE1EB0" w:rsidRDefault="00CA2CB2" w:rsidP="00E72265">
      <w:pPr>
        <w:pStyle w:val="ListParagraph"/>
        <w:numPr>
          <w:ilvl w:val="0"/>
          <w:numId w:val="5"/>
        </w:numPr>
        <w:jc w:val="both"/>
        <w:rPr>
          <w:rFonts w:ascii="Arial" w:hAnsi="Arial" w:cs="Arial"/>
          <w:sz w:val="22"/>
          <w:szCs w:val="22"/>
        </w:rPr>
      </w:pPr>
      <w:r w:rsidRPr="00CE1EB0">
        <w:rPr>
          <w:rFonts w:ascii="Arial" w:hAnsi="Arial" w:cs="Arial"/>
          <w:sz w:val="22"/>
          <w:szCs w:val="22"/>
        </w:rPr>
        <w:t>Nature in the churchyard</w:t>
      </w:r>
    </w:p>
    <w:p w14:paraId="326D257F" w14:textId="77777777" w:rsidR="00E72265" w:rsidRPr="00CE1EB0" w:rsidRDefault="00CA2CB2" w:rsidP="00E72265">
      <w:pPr>
        <w:pStyle w:val="ListParagraph"/>
        <w:numPr>
          <w:ilvl w:val="0"/>
          <w:numId w:val="5"/>
        </w:numPr>
        <w:jc w:val="both"/>
        <w:rPr>
          <w:rFonts w:ascii="Arial" w:hAnsi="Arial" w:cs="Arial"/>
          <w:sz w:val="22"/>
          <w:szCs w:val="22"/>
        </w:rPr>
      </w:pPr>
      <w:r w:rsidRPr="00CE1EB0">
        <w:rPr>
          <w:rFonts w:ascii="Arial" w:hAnsi="Arial" w:cs="Arial"/>
          <w:sz w:val="22"/>
          <w:szCs w:val="22"/>
        </w:rPr>
        <w:t xml:space="preserve">Brightlingsea People. </w:t>
      </w:r>
    </w:p>
    <w:p w14:paraId="56118145" w14:textId="77777777" w:rsidR="00E72265" w:rsidRPr="00CE1EB0" w:rsidRDefault="00E72265" w:rsidP="00E72265">
      <w:pPr>
        <w:jc w:val="both"/>
        <w:rPr>
          <w:rFonts w:ascii="Arial" w:hAnsi="Arial" w:cs="Arial"/>
        </w:rPr>
      </w:pPr>
    </w:p>
    <w:p w14:paraId="1D90C942" w14:textId="29F3C991" w:rsidR="00CA2CB2" w:rsidRPr="00CE1EB0" w:rsidRDefault="00CA2CB2" w:rsidP="00E72265">
      <w:pPr>
        <w:jc w:val="both"/>
        <w:rPr>
          <w:rFonts w:ascii="Arial" w:hAnsi="Arial" w:cs="Arial"/>
        </w:rPr>
      </w:pPr>
      <w:r w:rsidRPr="00CE1EB0">
        <w:rPr>
          <w:rFonts w:ascii="Arial" w:hAnsi="Arial" w:cs="Arial"/>
        </w:rPr>
        <w:t>We are aiming to use these themes to reach a more</w:t>
      </w:r>
      <w:r w:rsidR="00734212" w:rsidRPr="00CE1EB0">
        <w:rPr>
          <w:rFonts w:ascii="Arial" w:hAnsi="Arial" w:cs="Arial"/>
        </w:rPr>
        <w:t xml:space="preserve"> </w:t>
      </w:r>
      <w:r w:rsidRPr="00CE1EB0">
        <w:rPr>
          <w:rFonts w:ascii="Arial" w:hAnsi="Arial" w:cs="Arial"/>
        </w:rPr>
        <w:t>inclusive and diverse audience, whether through shared reminiscences, listening to others, taking part in a</w:t>
      </w:r>
      <w:r w:rsidR="00734212" w:rsidRPr="00CE1EB0">
        <w:rPr>
          <w:rFonts w:ascii="Arial" w:hAnsi="Arial" w:cs="Arial"/>
        </w:rPr>
        <w:t xml:space="preserve"> </w:t>
      </w:r>
      <w:r w:rsidRPr="00CE1EB0">
        <w:rPr>
          <w:rFonts w:ascii="Arial" w:hAnsi="Arial" w:cs="Arial"/>
        </w:rPr>
        <w:t>hands-on activity such as print-making or discovering wildlife.</w:t>
      </w:r>
    </w:p>
    <w:p w14:paraId="627615C8" w14:textId="0A90A2E6" w:rsidR="00CA2CB2" w:rsidRPr="00CE1EB0" w:rsidRDefault="00CA2CB2" w:rsidP="00CA2CB2">
      <w:pPr>
        <w:jc w:val="both"/>
        <w:rPr>
          <w:rFonts w:ascii="Arial" w:hAnsi="Arial" w:cs="Arial"/>
        </w:rPr>
      </w:pPr>
      <w:r w:rsidRPr="00CE1EB0">
        <w:rPr>
          <w:rFonts w:ascii="Arial" w:hAnsi="Arial" w:cs="Arial"/>
        </w:rPr>
        <w:t>A safe building with modern facilities will enable us to be more inclusive and ambitious, being able to offer</w:t>
      </w:r>
      <w:r w:rsidR="00DF6943" w:rsidRPr="00CE1EB0">
        <w:rPr>
          <w:rFonts w:ascii="Arial" w:hAnsi="Arial" w:cs="Arial"/>
        </w:rPr>
        <w:t xml:space="preserve"> </w:t>
      </w:r>
      <w:r w:rsidRPr="00CE1EB0">
        <w:rPr>
          <w:rFonts w:ascii="Arial" w:hAnsi="Arial" w:cs="Arial"/>
        </w:rPr>
        <w:t>hospitality, refreshments, comfort-breaks, when hosting activities and events such as:</w:t>
      </w:r>
    </w:p>
    <w:p w14:paraId="6FB0A2BC" w14:textId="77777777" w:rsidR="00DF6943"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four big annual events (concert, flower festival, All Saints Fair and Christmas Tree festival, approx. 2500</w:t>
      </w:r>
      <w:r w:rsidR="00DF6943" w:rsidRPr="00CE1EB0">
        <w:rPr>
          <w:rFonts w:ascii="Arial" w:hAnsi="Arial" w:cs="Arial"/>
          <w:sz w:val="22"/>
          <w:szCs w:val="22"/>
        </w:rPr>
        <w:t xml:space="preserve"> </w:t>
      </w:r>
      <w:r w:rsidRPr="00CE1EB0">
        <w:rPr>
          <w:rFonts w:ascii="Arial" w:hAnsi="Arial" w:cs="Arial"/>
          <w:sz w:val="22"/>
          <w:szCs w:val="22"/>
        </w:rPr>
        <w:t>participants in total)</w:t>
      </w:r>
    </w:p>
    <w:p w14:paraId="6E1C6B10" w14:textId="77777777" w:rsidR="00DF6943"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fund-raising events such as Teddy Bear’s picnic,</w:t>
      </w:r>
    </w:p>
    <w:p w14:paraId="189B9D84" w14:textId="77777777" w:rsidR="00DF6943"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historical and maritime events for the Cinque Port Liberty and Gild, annual ‘Choosing Day’ etc.</w:t>
      </w:r>
    </w:p>
    <w:p w14:paraId="55D69CD6" w14:textId="77777777" w:rsidR="00DF6943"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three cultural events per year (approx. 90 participants) in arts, music, history (see themes above)</w:t>
      </w:r>
    </w:p>
    <w:p w14:paraId="31CA076A" w14:textId="77777777" w:rsidR="00DF6943"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environmental themed visit (approx. 30 participants once or twice per year) – nature in the churchyard</w:t>
      </w:r>
    </w:p>
    <w:p w14:paraId="15FCEBA4" w14:textId="77777777" w:rsidR="002E35AD"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three school visits per year (90 participants) – mixed themes linked to national curriculum. Currently school</w:t>
      </w:r>
      <w:r w:rsidR="00DF6943" w:rsidRPr="00CE1EB0">
        <w:rPr>
          <w:rFonts w:ascii="Arial" w:hAnsi="Arial" w:cs="Arial"/>
          <w:sz w:val="22"/>
          <w:szCs w:val="22"/>
        </w:rPr>
        <w:t xml:space="preserve"> </w:t>
      </w:r>
      <w:r w:rsidRPr="00CE1EB0">
        <w:rPr>
          <w:rFonts w:ascii="Arial" w:hAnsi="Arial" w:cs="Arial"/>
          <w:sz w:val="22"/>
          <w:szCs w:val="22"/>
        </w:rPr>
        <w:t>visits have to be very short or cannot take place at all, due to the lack of appropriate facilities</w:t>
      </w:r>
    </w:p>
    <w:p w14:paraId="09D3300F" w14:textId="109CB0C5" w:rsidR="00CA2CB2" w:rsidRPr="00CE1EB0" w:rsidRDefault="00CA2CB2" w:rsidP="00CA2CB2">
      <w:pPr>
        <w:pStyle w:val="ListParagraph"/>
        <w:numPr>
          <w:ilvl w:val="0"/>
          <w:numId w:val="5"/>
        </w:numPr>
        <w:jc w:val="both"/>
        <w:rPr>
          <w:rFonts w:ascii="Arial" w:hAnsi="Arial" w:cs="Arial"/>
          <w:sz w:val="22"/>
          <w:szCs w:val="22"/>
        </w:rPr>
      </w:pPr>
      <w:r w:rsidRPr="00CE1EB0">
        <w:rPr>
          <w:rFonts w:ascii="Arial" w:hAnsi="Arial" w:cs="Arial"/>
          <w:sz w:val="22"/>
          <w:szCs w:val="22"/>
        </w:rPr>
        <w:t>six interactive sessions for adults and young people per year, uniformed youth groups (e.g. Church Lads &amp;</w:t>
      </w:r>
      <w:r w:rsidR="002E35AD" w:rsidRPr="00CE1EB0">
        <w:rPr>
          <w:rFonts w:ascii="Arial" w:hAnsi="Arial" w:cs="Arial"/>
          <w:sz w:val="22"/>
          <w:szCs w:val="22"/>
        </w:rPr>
        <w:t xml:space="preserve"> </w:t>
      </w:r>
      <w:r w:rsidRPr="00CE1EB0">
        <w:rPr>
          <w:rFonts w:ascii="Arial" w:hAnsi="Arial" w:cs="Arial"/>
          <w:sz w:val="22"/>
          <w:szCs w:val="22"/>
        </w:rPr>
        <w:t>girls</w:t>
      </w:r>
      <w:r w:rsidR="002E35AD" w:rsidRPr="00CE1EB0">
        <w:rPr>
          <w:rFonts w:ascii="Arial" w:hAnsi="Arial" w:cs="Arial"/>
          <w:sz w:val="22"/>
          <w:szCs w:val="22"/>
        </w:rPr>
        <w:t xml:space="preserve"> </w:t>
      </w:r>
      <w:r w:rsidRPr="00CE1EB0">
        <w:rPr>
          <w:rFonts w:ascii="Arial" w:hAnsi="Arial" w:cs="Arial"/>
          <w:sz w:val="22"/>
          <w:szCs w:val="22"/>
        </w:rPr>
        <w:t>Brigade, Brownies, Scouts) and other groups (e.g. local Syrian Refugee families).</w:t>
      </w:r>
    </w:p>
    <w:p w14:paraId="7AA39C65" w14:textId="77777777" w:rsidR="002E35AD" w:rsidRPr="00CE1EB0" w:rsidRDefault="002E35AD" w:rsidP="00CA2CB2">
      <w:pPr>
        <w:jc w:val="both"/>
        <w:rPr>
          <w:rFonts w:ascii="Arial" w:hAnsi="Arial" w:cs="Arial"/>
        </w:rPr>
      </w:pPr>
    </w:p>
    <w:p w14:paraId="09A7641D" w14:textId="18051127" w:rsidR="00CA2CB2" w:rsidRPr="00CE1EB0" w:rsidRDefault="00CA2CB2" w:rsidP="00CA2CB2">
      <w:pPr>
        <w:jc w:val="both"/>
        <w:rPr>
          <w:rFonts w:ascii="Arial" w:hAnsi="Arial" w:cs="Arial"/>
        </w:rPr>
      </w:pPr>
      <w:r w:rsidRPr="00CE1EB0">
        <w:rPr>
          <w:rFonts w:ascii="Arial" w:hAnsi="Arial" w:cs="Arial"/>
        </w:rPr>
        <w:t>We expect a doubling of the number of casual visitors in the summer months (May – Sept.) and (by</w:t>
      </w:r>
      <w:r w:rsidR="002E35AD" w:rsidRPr="00CE1EB0">
        <w:rPr>
          <w:rFonts w:ascii="Arial" w:hAnsi="Arial" w:cs="Arial"/>
        </w:rPr>
        <w:t xml:space="preserve"> </w:t>
      </w:r>
      <w:r w:rsidRPr="00CE1EB0">
        <w:rPr>
          <w:rFonts w:ascii="Arial" w:hAnsi="Arial" w:cs="Arial"/>
        </w:rPr>
        <w:t>arrangement throughout the year) in groups, who will come to see the building’s remarkable heritage plus</w:t>
      </w:r>
      <w:r w:rsidR="002E35AD" w:rsidRPr="00CE1EB0">
        <w:rPr>
          <w:rFonts w:ascii="Arial" w:hAnsi="Arial" w:cs="Arial"/>
        </w:rPr>
        <w:t xml:space="preserve"> </w:t>
      </w:r>
      <w:r w:rsidRPr="00CE1EB0">
        <w:rPr>
          <w:rFonts w:ascii="Arial" w:hAnsi="Arial" w:cs="Arial"/>
        </w:rPr>
        <w:t>accessible Tower. Accessible guides, digital information and eye-catching publicity are planned to induce</w:t>
      </w:r>
      <w:r w:rsidR="002E35AD" w:rsidRPr="00CE1EB0">
        <w:rPr>
          <w:rFonts w:ascii="Arial" w:hAnsi="Arial" w:cs="Arial"/>
        </w:rPr>
        <w:t xml:space="preserve"> </w:t>
      </w:r>
      <w:r w:rsidRPr="00CE1EB0">
        <w:rPr>
          <w:rFonts w:ascii="Arial" w:hAnsi="Arial" w:cs="Arial"/>
        </w:rPr>
        <w:t>tourists and visitors to the town to stop for information.</w:t>
      </w:r>
    </w:p>
    <w:p w14:paraId="3D92E166" w14:textId="6083285E" w:rsidR="00CA2CB2" w:rsidRPr="00CE1EB0" w:rsidRDefault="00CA2CB2" w:rsidP="00CA2CB2">
      <w:pPr>
        <w:jc w:val="both"/>
        <w:rPr>
          <w:rFonts w:ascii="Arial" w:hAnsi="Arial" w:cs="Arial"/>
        </w:rPr>
      </w:pPr>
      <w:r w:rsidRPr="00CE1EB0">
        <w:rPr>
          <w:rFonts w:ascii="Arial" w:hAnsi="Arial" w:cs="Arial"/>
        </w:rPr>
        <w:t>Efforts will be made to encourage visits from groups from within the local Tendring District, where there are</w:t>
      </w:r>
      <w:r w:rsidR="000B56AB" w:rsidRPr="00CE1EB0">
        <w:rPr>
          <w:rFonts w:ascii="Arial" w:hAnsi="Arial" w:cs="Arial"/>
        </w:rPr>
        <w:t xml:space="preserve"> </w:t>
      </w:r>
      <w:r w:rsidRPr="00CE1EB0">
        <w:rPr>
          <w:rFonts w:ascii="Arial" w:hAnsi="Arial" w:cs="Arial"/>
        </w:rPr>
        <w:t>many living at a disadvantage.</w:t>
      </w:r>
    </w:p>
    <w:p w14:paraId="46DDE763" w14:textId="77777777" w:rsidR="00CA2CB2" w:rsidRPr="00CE1EB0" w:rsidRDefault="00CA2CB2" w:rsidP="00CA2CB2">
      <w:pPr>
        <w:jc w:val="both"/>
        <w:rPr>
          <w:rFonts w:ascii="Arial" w:hAnsi="Arial" w:cs="Arial"/>
        </w:rPr>
      </w:pPr>
      <w:r w:rsidRPr="00CE1EB0">
        <w:rPr>
          <w:rFonts w:ascii="Arial" w:hAnsi="Arial" w:cs="Arial"/>
        </w:rPr>
        <w:lastRenderedPageBreak/>
        <w:t>Special events and discounts will be offered to lottery players (e.g. free Tower tours or added-value tickets).</w:t>
      </w:r>
    </w:p>
    <w:p w14:paraId="31914A03" w14:textId="5B7FA507" w:rsidR="00CA2CB2" w:rsidRPr="00CE1EB0" w:rsidRDefault="00CA2CB2" w:rsidP="00D8155B">
      <w:pPr>
        <w:jc w:val="both"/>
        <w:rPr>
          <w:rFonts w:ascii="Arial" w:hAnsi="Arial" w:cs="Arial"/>
        </w:rPr>
      </w:pPr>
      <w:r w:rsidRPr="00CE1EB0">
        <w:rPr>
          <w:rFonts w:ascii="Arial" w:hAnsi="Arial" w:cs="Arial"/>
        </w:rPr>
        <w:t>Customers/Visitors will be able to benefit from discounts on multi-bookings or in groups.</w:t>
      </w:r>
    </w:p>
    <w:p w14:paraId="6489B546" w14:textId="36392078" w:rsidR="00A50B0A" w:rsidRPr="00CE1EB0" w:rsidRDefault="006054A1" w:rsidP="00D8155B">
      <w:pPr>
        <w:jc w:val="both"/>
        <w:rPr>
          <w:rFonts w:ascii="Arial" w:hAnsi="Arial" w:cs="Arial"/>
          <w:b/>
        </w:rPr>
      </w:pPr>
      <w:r w:rsidRPr="00CE1EB0">
        <w:rPr>
          <w:rFonts w:ascii="Arial" w:hAnsi="Arial" w:cs="Arial"/>
          <w:b/>
        </w:rPr>
        <w:t xml:space="preserve">2. </w:t>
      </w:r>
      <w:r w:rsidR="00A50B0A" w:rsidRPr="00CE1EB0">
        <w:rPr>
          <w:rFonts w:ascii="Arial" w:hAnsi="Arial" w:cs="Arial"/>
          <w:b/>
        </w:rPr>
        <w:t>Description of supply</w:t>
      </w:r>
      <w:r w:rsidR="002C1BFD" w:rsidRPr="00CE1EB0">
        <w:rPr>
          <w:rFonts w:ascii="Arial" w:hAnsi="Arial" w:cs="Arial"/>
          <w:b/>
        </w:rPr>
        <w:t xml:space="preserve"> </w:t>
      </w:r>
      <w:r w:rsidR="00C0321F" w:rsidRPr="00CE1EB0">
        <w:rPr>
          <w:rFonts w:ascii="Arial" w:hAnsi="Arial" w:cs="Arial"/>
          <w:b/>
        </w:rPr>
        <w:t>–</w:t>
      </w:r>
      <w:r w:rsidR="002C1BFD" w:rsidRPr="00CE1EB0">
        <w:rPr>
          <w:rFonts w:ascii="Arial" w:hAnsi="Arial" w:cs="Arial"/>
          <w:b/>
        </w:rPr>
        <w:t xml:space="preserve"> </w:t>
      </w:r>
      <w:r w:rsidR="00C0321F" w:rsidRPr="00CE1EB0">
        <w:rPr>
          <w:rFonts w:ascii="Arial" w:hAnsi="Arial" w:cs="Arial"/>
          <w:b/>
        </w:rPr>
        <w:t>Activity Designer</w:t>
      </w:r>
    </w:p>
    <w:p w14:paraId="7D5A542C" w14:textId="0FB2877A" w:rsidR="007D04B9" w:rsidRPr="00CE1EB0" w:rsidRDefault="00C0321F" w:rsidP="00176EEF">
      <w:pPr>
        <w:jc w:val="both"/>
        <w:rPr>
          <w:rFonts w:ascii="Arial" w:hAnsi="Arial" w:cs="Arial"/>
        </w:rPr>
      </w:pPr>
      <w:r w:rsidRPr="00CE1EB0">
        <w:rPr>
          <w:rFonts w:ascii="Arial" w:hAnsi="Arial" w:cs="Arial"/>
        </w:rPr>
        <w:t>The position is offered as a freelance Activity Designer, with suggested hours between 0.2 FTE to 0.5. FTE hours per week, to be worked flexibly as agreed with the Vicar; with responsibility to design and develop an innovative and creative activity programme, focusing on community involvement and sharing local heritage to reach new audiences. A key component of the role will involve designing and planning heritage activities, based on the church building and fabric, arts, crafts, artefacts and Memorial Tiles as well as the churchyard and natural environment, for many different age and interest groups. Consideration must also be given to manpower requirements to suit the talents and skills of the volunteers.</w:t>
      </w:r>
    </w:p>
    <w:p w14:paraId="6FE1DF68" w14:textId="16F876D9" w:rsidR="002C1BFD" w:rsidRPr="00CE1EB0" w:rsidRDefault="00176EEF" w:rsidP="00176EEF">
      <w:pPr>
        <w:jc w:val="both"/>
        <w:rPr>
          <w:rFonts w:ascii="Arial" w:hAnsi="Arial" w:cs="Arial"/>
          <w:b/>
          <w:bCs/>
        </w:rPr>
      </w:pPr>
      <w:r w:rsidRPr="00CE1EB0">
        <w:rPr>
          <w:rFonts w:ascii="Arial" w:hAnsi="Arial" w:cs="Arial"/>
        </w:rPr>
        <w:cr/>
      </w:r>
      <w:r w:rsidR="007349C1" w:rsidRPr="00CE1EB0">
        <w:rPr>
          <w:rFonts w:ascii="Arial" w:hAnsi="Arial" w:cs="Arial"/>
          <w:b/>
          <w:bCs/>
        </w:rPr>
        <w:t xml:space="preserve">3a. </w:t>
      </w:r>
      <w:r w:rsidR="002C1BFD" w:rsidRPr="00CE1EB0">
        <w:rPr>
          <w:rFonts w:ascii="Arial" w:hAnsi="Arial" w:cs="Arial"/>
          <w:b/>
          <w:bCs/>
        </w:rPr>
        <w:t xml:space="preserve">The Development phase role for the </w:t>
      </w:r>
      <w:r w:rsidR="005E29F1" w:rsidRPr="00CE1EB0">
        <w:rPr>
          <w:rFonts w:ascii="Arial" w:hAnsi="Arial" w:cs="Arial"/>
          <w:b/>
          <w:bCs/>
        </w:rPr>
        <w:t>Activity</w:t>
      </w:r>
      <w:r w:rsidR="002C1BFD" w:rsidRPr="00CE1EB0">
        <w:rPr>
          <w:rFonts w:ascii="Arial" w:hAnsi="Arial" w:cs="Arial"/>
          <w:b/>
          <w:bCs/>
        </w:rPr>
        <w:t xml:space="preserve"> Designer includes</w:t>
      </w:r>
      <w:r w:rsidR="007F6A47" w:rsidRPr="00CE1EB0">
        <w:rPr>
          <w:rFonts w:ascii="Arial" w:hAnsi="Arial" w:cs="Arial"/>
          <w:b/>
          <w:bCs/>
        </w:rPr>
        <w:t xml:space="preserve">, working with the </w:t>
      </w:r>
      <w:r w:rsidR="00243E1A" w:rsidRPr="00CE1EB0">
        <w:rPr>
          <w:rFonts w:ascii="Arial" w:hAnsi="Arial" w:cs="Arial"/>
          <w:b/>
          <w:bCs/>
        </w:rPr>
        <w:t>Creative Activities / Community Engagement Volunteer within the Project Steering Group to</w:t>
      </w:r>
    </w:p>
    <w:p w14:paraId="5CE1EB40" w14:textId="1E8BA994" w:rsidR="005E29F1" w:rsidRPr="00CE1EB0" w:rsidRDefault="00243E1A" w:rsidP="005E29F1">
      <w:pPr>
        <w:pStyle w:val="ListParagraph"/>
        <w:numPr>
          <w:ilvl w:val="0"/>
          <w:numId w:val="6"/>
        </w:numPr>
        <w:jc w:val="both"/>
        <w:rPr>
          <w:rFonts w:ascii="Arial" w:hAnsi="Arial" w:cs="Arial"/>
          <w:sz w:val="22"/>
          <w:szCs w:val="22"/>
        </w:rPr>
      </w:pPr>
      <w:r w:rsidRPr="00CE1EB0">
        <w:rPr>
          <w:rFonts w:ascii="Arial" w:hAnsi="Arial" w:cs="Arial"/>
          <w:sz w:val="22"/>
          <w:szCs w:val="22"/>
        </w:rPr>
        <w:t xml:space="preserve">Assist with </w:t>
      </w:r>
      <w:r w:rsidR="007D04B9" w:rsidRPr="00CE1EB0">
        <w:rPr>
          <w:rFonts w:ascii="Arial" w:hAnsi="Arial" w:cs="Arial"/>
          <w:sz w:val="22"/>
          <w:szCs w:val="22"/>
        </w:rPr>
        <w:t>local publicity and awareness events</w:t>
      </w:r>
      <w:r w:rsidR="006526C3" w:rsidRPr="00CE1EB0">
        <w:rPr>
          <w:rFonts w:ascii="Arial" w:hAnsi="Arial" w:cs="Arial"/>
          <w:sz w:val="22"/>
          <w:szCs w:val="22"/>
        </w:rPr>
        <w:t>.</w:t>
      </w:r>
    </w:p>
    <w:p w14:paraId="133C50D4" w14:textId="6C6D41F1" w:rsidR="006668AD" w:rsidRPr="00CE1EB0" w:rsidRDefault="006526C3" w:rsidP="006668AD">
      <w:pPr>
        <w:pStyle w:val="ListParagraph"/>
        <w:numPr>
          <w:ilvl w:val="0"/>
          <w:numId w:val="6"/>
        </w:numPr>
        <w:jc w:val="both"/>
        <w:rPr>
          <w:rFonts w:ascii="Arial" w:hAnsi="Arial" w:cs="Arial"/>
          <w:sz w:val="22"/>
          <w:szCs w:val="22"/>
        </w:rPr>
      </w:pPr>
      <w:r w:rsidRPr="00CE1EB0">
        <w:rPr>
          <w:rFonts w:ascii="Arial" w:hAnsi="Arial" w:cs="Arial"/>
          <w:sz w:val="22"/>
          <w:szCs w:val="22"/>
        </w:rPr>
        <w:t xml:space="preserve">Input into the </w:t>
      </w:r>
      <w:r w:rsidR="007D04B9" w:rsidRPr="00CE1EB0">
        <w:rPr>
          <w:rFonts w:ascii="Arial" w:hAnsi="Arial" w:cs="Arial"/>
          <w:sz w:val="22"/>
          <w:szCs w:val="22"/>
        </w:rPr>
        <w:t>building of website and digital resources.</w:t>
      </w:r>
    </w:p>
    <w:p w14:paraId="0956718F" w14:textId="3E81B9D8" w:rsidR="006668AD" w:rsidRPr="00CE1EB0" w:rsidRDefault="007D04B9" w:rsidP="006668AD">
      <w:pPr>
        <w:pStyle w:val="ListParagraph"/>
        <w:numPr>
          <w:ilvl w:val="0"/>
          <w:numId w:val="6"/>
        </w:numPr>
        <w:jc w:val="both"/>
        <w:rPr>
          <w:rFonts w:ascii="Arial" w:hAnsi="Arial" w:cs="Arial"/>
          <w:sz w:val="22"/>
          <w:szCs w:val="22"/>
        </w:rPr>
      </w:pPr>
      <w:r w:rsidRPr="00CE1EB0">
        <w:rPr>
          <w:rFonts w:ascii="Arial" w:hAnsi="Arial" w:cs="Arial"/>
          <w:sz w:val="22"/>
          <w:szCs w:val="22"/>
        </w:rPr>
        <w:t>Co-opt representatives of young people to plan heritage programme</w:t>
      </w:r>
      <w:r w:rsidR="00BF1953" w:rsidRPr="00CE1EB0">
        <w:rPr>
          <w:rFonts w:ascii="Arial" w:hAnsi="Arial" w:cs="Arial"/>
          <w:sz w:val="22"/>
          <w:szCs w:val="22"/>
        </w:rPr>
        <w:t>.</w:t>
      </w:r>
    </w:p>
    <w:p w14:paraId="0536AE70" w14:textId="77777777" w:rsidR="0007655B" w:rsidRPr="00CE1EB0" w:rsidRDefault="007D04B9" w:rsidP="006668AD">
      <w:pPr>
        <w:pStyle w:val="ListParagraph"/>
        <w:numPr>
          <w:ilvl w:val="0"/>
          <w:numId w:val="6"/>
        </w:numPr>
        <w:jc w:val="both"/>
        <w:rPr>
          <w:rFonts w:ascii="Arial" w:hAnsi="Arial" w:cs="Arial"/>
          <w:sz w:val="22"/>
          <w:szCs w:val="22"/>
        </w:rPr>
      </w:pPr>
      <w:r w:rsidRPr="00CE1EB0">
        <w:rPr>
          <w:rFonts w:ascii="Arial" w:hAnsi="Arial" w:cs="Arial"/>
          <w:sz w:val="22"/>
          <w:szCs w:val="22"/>
        </w:rPr>
        <w:t>Research and explore heritage potential for wider dissemination</w:t>
      </w:r>
    </w:p>
    <w:p w14:paraId="6CC3A00C" w14:textId="77777777"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Prepare educational activities (e.g. workshops, quizzes, trails, costume play, school visits)</w:t>
      </w:r>
    </w:p>
    <w:p w14:paraId="6DC9CB09" w14:textId="400A46E0"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Plan and gather materials for creative and craft work (</w:t>
      </w:r>
      <w:r w:rsidR="00BA6038" w:rsidRPr="00CE1EB0">
        <w:rPr>
          <w:rFonts w:ascii="Arial" w:hAnsi="Arial" w:cs="Arial"/>
          <w:sz w:val="22"/>
          <w:szCs w:val="22"/>
        </w:rPr>
        <w:t>e.g.</w:t>
      </w:r>
      <w:r w:rsidRPr="00CE1EB0">
        <w:rPr>
          <w:rFonts w:ascii="Arial" w:hAnsi="Arial" w:cs="Arial"/>
          <w:sz w:val="22"/>
          <w:szCs w:val="22"/>
        </w:rPr>
        <w:t xml:space="preserve"> brass and hassock appreciation etc)</w:t>
      </w:r>
    </w:p>
    <w:p w14:paraId="5487CC01" w14:textId="77777777"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Notify arts and music promoters for new concert/exhibition opportunities</w:t>
      </w:r>
    </w:p>
    <w:p w14:paraId="07E92272" w14:textId="75BBC053"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Liaise with other local and county heritage providers (</w:t>
      </w:r>
      <w:r w:rsidR="00BA6038" w:rsidRPr="00CE1EB0">
        <w:rPr>
          <w:rFonts w:ascii="Arial" w:hAnsi="Arial" w:cs="Arial"/>
          <w:sz w:val="22"/>
          <w:szCs w:val="22"/>
        </w:rPr>
        <w:t>e.g.</w:t>
      </w:r>
      <w:r w:rsidRPr="00CE1EB0">
        <w:rPr>
          <w:rFonts w:ascii="Arial" w:hAnsi="Arial" w:cs="Arial"/>
          <w:sz w:val="22"/>
          <w:szCs w:val="22"/>
        </w:rPr>
        <w:t xml:space="preserve"> Brightlingsea Museum)</w:t>
      </w:r>
    </w:p>
    <w:p w14:paraId="10F492B2" w14:textId="31F26A98"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Liaise with local nature organisations to explore natural heritage potential (</w:t>
      </w:r>
      <w:r w:rsidR="00BA6038" w:rsidRPr="00CE1EB0">
        <w:rPr>
          <w:rFonts w:ascii="Arial" w:hAnsi="Arial" w:cs="Arial"/>
          <w:sz w:val="22"/>
          <w:szCs w:val="22"/>
        </w:rPr>
        <w:t>e.g.</w:t>
      </w:r>
      <w:r w:rsidRPr="00CE1EB0">
        <w:rPr>
          <w:rFonts w:ascii="Arial" w:hAnsi="Arial" w:cs="Arial"/>
          <w:sz w:val="22"/>
          <w:szCs w:val="22"/>
        </w:rPr>
        <w:t xml:space="preserve"> Essex Wildlife Trust) and</w:t>
      </w:r>
      <w:r w:rsidR="0007655B" w:rsidRPr="00CE1EB0">
        <w:rPr>
          <w:rFonts w:ascii="Arial" w:hAnsi="Arial" w:cs="Arial"/>
          <w:sz w:val="22"/>
          <w:szCs w:val="22"/>
        </w:rPr>
        <w:t xml:space="preserve"> </w:t>
      </w:r>
      <w:r w:rsidRPr="00CE1EB0">
        <w:rPr>
          <w:rFonts w:ascii="Arial" w:hAnsi="Arial" w:cs="Arial"/>
          <w:sz w:val="22"/>
          <w:szCs w:val="22"/>
        </w:rPr>
        <w:t>offer forest school type activities</w:t>
      </w:r>
    </w:p>
    <w:p w14:paraId="327B03D4" w14:textId="77777777" w:rsidR="0007655B"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Liaise with disability groups to ensure equal access meets needs</w:t>
      </w:r>
    </w:p>
    <w:p w14:paraId="0C4881E1" w14:textId="25D18E64" w:rsidR="007D04B9" w:rsidRPr="00CE1EB0" w:rsidRDefault="007D04B9" w:rsidP="0007655B">
      <w:pPr>
        <w:pStyle w:val="ListParagraph"/>
        <w:numPr>
          <w:ilvl w:val="0"/>
          <w:numId w:val="6"/>
        </w:numPr>
        <w:jc w:val="both"/>
        <w:rPr>
          <w:rFonts w:ascii="Arial" w:hAnsi="Arial" w:cs="Arial"/>
          <w:sz w:val="22"/>
          <w:szCs w:val="22"/>
        </w:rPr>
      </w:pPr>
      <w:r w:rsidRPr="00CE1EB0">
        <w:rPr>
          <w:rFonts w:ascii="Arial" w:hAnsi="Arial" w:cs="Arial"/>
          <w:sz w:val="22"/>
          <w:szCs w:val="22"/>
        </w:rPr>
        <w:t>Plan how tourist and heritage information will be displayed (</w:t>
      </w:r>
      <w:r w:rsidR="00BA6038" w:rsidRPr="00CE1EB0">
        <w:rPr>
          <w:rFonts w:ascii="Arial" w:hAnsi="Arial" w:cs="Arial"/>
          <w:sz w:val="22"/>
          <w:szCs w:val="22"/>
        </w:rPr>
        <w:t>Liaise</w:t>
      </w:r>
      <w:r w:rsidRPr="00CE1EB0">
        <w:rPr>
          <w:rFonts w:ascii="Arial" w:hAnsi="Arial" w:cs="Arial"/>
          <w:sz w:val="22"/>
          <w:szCs w:val="22"/>
        </w:rPr>
        <w:t xml:space="preserve"> with TDC Tourism dept)</w:t>
      </w:r>
    </w:p>
    <w:p w14:paraId="3F29FAD2" w14:textId="77777777" w:rsidR="00A01195" w:rsidRPr="00CE1EB0" w:rsidRDefault="00A01195" w:rsidP="00AA0ED2">
      <w:pPr>
        <w:jc w:val="both"/>
        <w:rPr>
          <w:rFonts w:ascii="Arial" w:hAnsi="Arial" w:cs="Arial"/>
        </w:rPr>
      </w:pPr>
    </w:p>
    <w:p w14:paraId="4BE2E0B4" w14:textId="6C074A70" w:rsidR="00AA0ED2" w:rsidRPr="00CE1EB0" w:rsidRDefault="00AA0ED2" w:rsidP="00AA0ED2">
      <w:pPr>
        <w:jc w:val="both"/>
        <w:rPr>
          <w:rFonts w:ascii="Arial" w:hAnsi="Arial" w:cs="Arial"/>
        </w:rPr>
      </w:pPr>
      <w:r w:rsidRPr="00CE1EB0">
        <w:rPr>
          <w:rFonts w:ascii="Arial" w:hAnsi="Arial" w:cs="Arial"/>
        </w:rPr>
        <w:t xml:space="preserve">In undertaking the preparation of the Activity Plan the successful consultant </w:t>
      </w:r>
      <w:r w:rsidR="00815472" w:rsidRPr="00CE1EB0">
        <w:rPr>
          <w:rFonts w:ascii="Arial" w:hAnsi="Arial" w:cs="Arial"/>
        </w:rPr>
        <w:t xml:space="preserve">working alongside the Creative Activities / Community Engagement Volunteer within the Project Steering Group </w:t>
      </w:r>
      <w:r w:rsidRPr="00CE1EB0">
        <w:rPr>
          <w:rFonts w:ascii="Arial" w:hAnsi="Arial" w:cs="Arial"/>
        </w:rPr>
        <w:t>will:</w:t>
      </w:r>
    </w:p>
    <w:p w14:paraId="1D23C6AF" w14:textId="6BD2A5B3"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R</w:t>
      </w:r>
      <w:r w:rsidR="00AA0ED2" w:rsidRPr="00CE1EB0">
        <w:rPr>
          <w:rFonts w:ascii="Arial" w:hAnsi="Arial" w:cs="Arial"/>
          <w:sz w:val="22"/>
          <w:szCs w:val="22"/>
        </w:rPr>
        <w:t>eview existing activities and documents.</w:t>
      </w:r>
    </w:p>
    <w:p w14:paraId="55E04164" w14:textId="29057DE7"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U</w:t>
      </w:r>
      <w:r w:rsidR="00AA0ED2" w:rsidRPr="00CE1EB0">
        <w:rPr>
          <w:rFonts w:ascii="Arial" w:hAnsi="Arial" w:cs="Arial"/>
          <w:sz w:val="22"/>
          <w:szCs w:val="22"/>
        </w:rPr>
        <w:t>ndertake consultation with stakeholders to ascertain the context and aspirations for the project.</w:t>
      </w:r>
    </w:p>
    <w:p w14:paraId="101E781A" w14:textId="0C066B86"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U</w:t>
      </w:r>
      <w:r w:rsidR="00AA0ED2" w:rsidRPr="00CE1EB0">
        <w:rPr>
          <w:rFonts w:ascii="Arial" w:hAnsi="Arial" w:cs="Arial"/>
          <w:sz w:val="22"/>
          <w:szCs w:val="22"/>
        </w:rPr>
        <w:t>ndertake a market assessment of potential audiences.</w:t>
      </w:r>
    </w:p>
    <w:p w14:paraId="05135585" w14:textId="77777777" w:rsidR="00AA0ED2" w:rsidRPr="00CE1EB0" w:rsidRDefault="00AA0ED2" w:rsidP="00AA0ED2">
      <w:pPr>
        <w:pStyle w:val="ListParagraph"/>
        <w:numPr>
          <w:ilvl w:val="0"/>
          <w:numId w:val="6"/>
        </w:numPr>
        <w:jc w:val="both"/>
        <w:rPr>
          <w:rFonts w:ascii="Arial" w:hAnsi="Arial" w:cs="Arial"/>
          <w:sz w:val="22"/>
          <w:szCs w:val="22"/>
        </w:rPr>
      </w:pPr>
      <w:r w:rsidRPr="00CE1EB0">
        <w:rPr>
          <w:rFonts w:ascii="Arial" w:hAnsi="Arial" w:cs="Arial"/>
          <w:sz w:val="22"/>
          <w:szCs w:val="22"/>
        </w:rPr>
        <w:t>research comparator organisations to learn from best practice.</w:t>
      </w:r>
    </w:p>
    <w:p w14:paraId="45B70C17" w14:textId="575853D5"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U</w:t>
      </w:r>
      <w:r w:rsidR="00AA0ED2" w:rsidRPr="00CE1EB0">
        <w:rPr>
          <w:rFonts w:ascii="Arial" w:hAnsi="Arial" w:cs="Arial"/>
          <w:sz w:val="22"/>
          <w:szCs w:val="22"/>
        </w:rPr>
        <w:t>ndertake consultation with potential partners who may help to deliver the programme.</w:t>
      </w:r>
    </w:p>
    <w:p w14:paraId="73E44E62" w14:textId="55737ACF"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U</w:t>
      </w:r>
      <w:r w:rsidR="00AA0ED2" w:rsidRPr="00CE1EB0">
        <w:rPr>
          <w:rFonts w:ascii="Arial" w:hAnsi="Arial" w:cs="Arial"/>
          <w:sz w:val="22"/>
          <w:szCs w:val="22"/>
        </w:rPr>
        <w:t>ndertake consultation with the community (organisations and individuals).</w:t>
      </w:r>
    </w:p>
    <w:p w14:paraId="690C5C2A" w14:textId="5D8A0AA5"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U</w:t>
      </w:r>
      <w:r w:rsidR="00AA0ED2" w:rsidRPr="00CE1EB0">
        <w:rPr>
          <w:rFonts w:ascii="Arial" w:hAnsi="Arial" w:cs="Arial"/>
          <w:sz w:val="22"/>
          <w:szCs w:val="22"/>
        </w:rPr>
        <w:t>ndertake consultation with the formal learning sector (schools, FE and HE).</w:t>
      </w:r>
    </w:p>
    <w:p w14:paraId="2A65FD0C" w14:textId="60329F9D" w:rsidR="00A01195" w:rsidRPr="00CE1EB0" w:rsidRDefault="00134884" w:rsidP="00A01195">
      <w:pPr>
        <w:pStyle w:val="ListParagraph"/>
        <w:numPr>
          <w:ilvl w:val="0"/>
          <w:numId w:val="6"/>
        </w:numPr>
        <w:jc w:val="both"/>
        <w:rPr>
          <w:rFonts w:ascii="Arial" w:hAnsi="Arial" w:cs="Arial"/>
          <w:sz w:val="22"/>
          <w:szCs w:val="22"/>
        </w:rPr>
      </w:pPr>
      <w:r w:rsidRPr="00CE1EB0">
        <w:rPr>
          <w:rFonts w:ascii="Arial" w:hAnsi="Arial" w:cs="Arial"/>
          <w:sz w:val="22"/>
          <w:szCs w:val="22"/>
        </w:rPr>
        <w:t>W</w:t>
      </w:r>
      <w:r w:rsidR="00AA0ED2" w:rsidRPr="00CE1EB0">
        <w:rPr>
          <w:rFonts w:ascii="Arial" w:hAnsi="Arial" w:cs="Arial"/>
          <w:sz w:val="22"/>
          <w:szCs w:val="22"/>
        </w:rPr>
        <w:t>rite an activity plan that draws together all the research and makes a cogent argument for target audiences and the activity programme.</w:t>
      </w:r>
    </w:p>
    <w:p w14:paraId="7359F7B2" w14:textId="69AF6D0A"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lastRenderedPageBreak/>
        <w:t>P</w:t>
      </w:r>
      <w:r w:rsidR="00AA0ED2" w:rsidRPr="00CE1EB0">
        <w:rPr>
          <w:rFonts w:ascii="Arial" w:hAnsi="Arial" w:cs="Arial"/>
          <w:sz w:val="22"/>
          <w:szCs w:val="22"/>
        </w:rPr>
        <w:t>roduce a fully costed action plan as part of the Activity Plan.</w:t>
      </w:r>
    </w:p>
    <w:p w14:paraId="34F01CBB" w14:textId="653BF589"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P</w:t>
      </w:r>
      <w:r w:rsidR="00AA0ED2" w:rsidRPr="00CE1EB0">
        <w:rPr>
          <w:rFonts w:ascii="Arial" w:hAnsi="Arial" w:cs="Arial"/>
          <w:sz w:val="22"/>
          <w:szCs w:val="22"/>
        </w:rPr>
        <w:t>roduce a Volunteering Plan and Training Plan for the project.</w:t>
      </w:r>
    </w:p>
    <w:p w14:paraId="6CB9A74B" w14:textId="79929ED1"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P</w:t>
      </w:r>
      <w:r w:rsidR="00AA0ED2" w:rsidRPr="00CE1EB0">
        <w:rPr>
          <w:rFonts w:ascii="Arial" w:hAnsi="Arial" w:cs="Arial"/>
          <w:sz w:val="22"/>
          <w:szCs w:val="22"/>
        </w:rPr>
        <w:t>roduce an Evaluation Framework.</w:t>
      </w:r>
    </w:p>
    <w:p w14:paraId="657759AD" w14:textId="241E5019" w:rsidR="00AA0ED2" w:rsidRPr="00CE1EB0" w:rsidRDefault="00134884" w:rsidP="00AA0ED2">
      <w:pPr>
        <w:pStyle w:val="ListParagraph"/>
        <w:numPr>
          <w:ilvl w:val="0"/>
          <w:numId w:val="6"/>
        </w:numPr>
        <w:jc w:val="both"/>
        <w:rPr>
          <w:rFonts w:ascii="Arial" w:hAnsi="Arial" w:cs="Arial"/>
          <w:sz w:val="22"/>
          <w:szCs w:val="22"/>
        </w:rPr>
      </w:pPr>
      <w:r w:rsidRPr="00CE1EB0">
        <w:rPr>
          <w:rFonts w:ascii="Arial" w:hAnsi="Arial" w:cs="Arial"/>
          <w:sz w:val="22"/>
          <w:szCs w:val="22"/>
        </w:rPr>
        <w:t>A</w:t>
      </w:r>
      <w:r w:rsidR="00AA0ED2" w:rsidRPr="00CE1EB0">
        <w:rPr>
          <w:rFonts w:ascii="Arial" w:hAnsi="Arial" w:cs="Arial"/>
          <w:sz w:val="22"/>
          <w:szCs w:val="22"/>
        </w:rPr>
        <w:t>ttend at least 12 Project Team meetings at key milestones.</w:t>
      </w:r>
    </w:p>
    <w:p w14:paraId="1213E95C" w14:textId="77777777" w:rsidR="00CE1EB0" w:rsidRPr="00CE1EB0" w:rsidRDefault="00CE1EB0" w:rsidP="00275E0F">
      <w:pPr>
        <w:jc w:val="both"/>
        <w:rPr>
          <w:rFonts w:ascii="Arial" w:hAnsi="Arial" w:cs="Arial"/>
        </w:rPr>
      </w:pPr>
    </w:p>
    <w:p w14:paraId="129AAE8F" w14:textId="0482340F" w:rsidR="007D04B9" w:rsidRPr="00CE1EB0" w:rsidRDefault="00A01195" w:rsidP="00275E0F">
      <w:pPr>
        <w:jc w:val="both"/>
        <w:rPr>
          <w:rFonts w:ascii="Arial" w:hAnsi="Arial" w:cs="Arial"/>
        </w:rPr>
      </w:pPr>
      <w:r w:rsidRPr="00CE1EB0">
        <w:rPr>
          <w:rFonts w:ascii="Arial" w:hAnsi="Arial" w:cs="Arial"/>
        </w:rPr>
        <w:t xml:space="preserve">The Activity Plan will cover interpretation, community engagement, formal and informal learning, </w:t>
      </w:r>
      <w:proofErr w:type="gramStart"/>
      <w:r w:rsidRPr="00CE1EB0">
        <w:rPr>
          <w:rFonts w:ascii="Arial" w:hAnsi="Arial" w:cs="Arial"/>
        </w:rPr>
        <w:t>volunteering</w:t>
      </w:r>
      <w:proofErr w:type="gramEnd"/>
      <w:r w:rsidRPr="00CE1EB0">
        <w:rPr>
          <w:rFonts w:ascii="Arial" w:hAnsi="Arial" w:cs="Arial"/>
        </w:rPr>
        <w:t xml:space="preserve"> and training and will be written according the Heritage Lottery Fund’s Activity Planning Guidelines (October 2012).</w:t>
      </w:r>
    </w:p>
    <w:p w14:paraId="15BC85E2" w14:textId="279537BC" w:rsidR="008500AF" w:rsidRPr="00CE1EB0" w:rsidRDefault="008500AF" w:rsidP="00EA0561">
      <w:pPr>
        <w:ind w:left="2880" w:hanging="2880"/>
        <w:jc w:val="both"/>
        <w:rPr>
          <w:rFonts w:ascii="Arial" w:hAnsi="Arial" w:cs="Arial"/>
          <w:b/>
        </w:rPr>
      </w:pPr>
      <w:r w:rsidRPr="00CE1EB0">
        <w:rPr>
          <w:rFonts w:ascii="Arial" w:hAnsi="Arial" w:cs="Arial"/>
          <w:b/>
        </w:rPr>
        <w:t>3.</w:t>
      </w:r>
      <w:r w:rsidR="00235031" w:rsidRPr="00CE1EB0">
        <w:rPr>
          <w:rFonts w:ascii="Arial" w:hAnsi="Arial" w:cs="Arial"/>
          <w:b/>
        </w:rPr>
        <w:t>b</w:t>
      </w:r>
      <w:r w:rsidRPr="00CE1EB0">
        <w:rPr>
          <w:rFonts w:ascii="Arial" w:hAnsi="Arial" w:cs="Arial"/>
          <w:b/>
        </w:rPr>
        <w:t xml:space="preserve"> General Information</w:t>
      </w:r>
    </w:p>
    <w:p w14:paraId="327682BD" w14:textId="73ECF528" w:rsidR="00680630" w:rsidRPr="00CE1EB0" w:rsidRDefault="00680630" w:rsidP="00EA0561">
      <w:pPr>
        <w:ind w:left="2880" w:hanging="2880"/>
        <w:jc w:val="both"/>
        <w:rPr>
          <w:rFonts w:ascii="Arial" w:hAnsi="Arial" w:cs="Arial"/>
        </w:rPr>
      </w:pPr>
      <w:r w:rsidRPr="00CE1EB0">
        <w:rPr>
          <w:rFonts w:ascii="Arial" w:hAnsi="Arial" w:cs="Arial"/>
          <w:b/>
        </w:rPr>
        <w:t xml:space="preserve">Estimated </w:t>
      </w:r>
      <w:r w:rsidR="002D0FD6" w:rsidRPr="00CE1EB0">
        <w:rPr>
          <w:rFonts w:ascii="Arial" w:hAnsi="Arial" w:cs="Arial"/>
          <w:b/>
        </w:rPr>
        <w:t xml:space="preserve">Duration </w:t>
      </w:r>
      <w:r w:rsidR="00EA0561" w:rsidRPr="00CE1EB0">
        <w:rPr>
          <w:rFonts w:ascii="Arial" w:hAnsi="Arial" w:cs="Arial"/>
          <w:b/>
        </w:rPr>
        <w:tab/>
      </w:r>
      <w:r w:rsidR="002D0FD6" w:rsidRPr="00CE1EB0">
        <w:rPr>
          <w:rFonts w:ascii="Arial" w:hAnsi="Arial" w:cs="Arial"/>
        </w:rPr>
        <w:t>Development phase July 2020 to June 2021 and Delivery phase January 2022 to January 2024</w:t>
      </w:r>
      <w:r w:rsidR="00181F6A" w:rsidRPr="00CE1EB0">
        <w:rPr>
          <w:rFonts w:ascii="Arial" w:hAnsi="Arial" w:cs="Arial"/>
        </w:rPr>
        <w:t xml:space="preserve"> (for the delivery phase allow a </w:t>
      </w:r>
      <w:proofErr w:type="gramStart"/>
      <w:r w:rsidR="00181F6A" w:rsidRPr="00CE1EB0">
        <w:rPr>
          <w:rFonts w:ascii="Arial" w:hAnsi="Arial" w:cs="Arial"/>
        </w:rPr>
        <w:t xml:space="preserve">12 </w:t>
      </w:r>
      <w:r w:rsidR="00EF7CBC" w:rsidRPr="00CE1EB0">
        <w:rPr>
          <w:rFonts w:ascii="Arial" w:hAnsi="Arial" w:cs="Arial"/>
        </w:rPr>
        <w:t>month</w:t>
      </w:r>
      <w:proofErr w:type="gramEnd"/>
      <w:r w:rsidR="00EF7CBC" w:rsidRPr="00CE1EB0">
        <w:rPr>
          <w:rFonts w:ascii="Arial" w:hAnsi="Arial" w:cs="Arial"/>
        </w:rPr>
        <w:t xml:space="preserve"> </w:t>
      </w:r>
      <w:r w:rsidR="00181F6A" w:rsidRPr="00CE1EB0">
        <w:rPr>
          <w:rFonts w:ascii="Arial" w:hAnsi="Arial" w:cs="Arial"/>
        </w:rPr>
        <w:t xml:space="preserve">period for </w:t>
      </w:r>
      <w:r w:rsidR="00E74AE0" w:rsidRPr="00CE1EB0">
        <w:rPr>
          <w:rFonts w:ascii="Arial" w:hAnsi="Arial" w:cs="Arial"/>
        </w:rPr>
        <w:t>RIBA 4 to 7)</w:t>
      </w:r>
    </w:p>
    <w:p w14:paraId="07825F62" w14:textId="442D99FD" w:rsidR="002D0FD6" w:rsidRPr="00CE1EB0" w:rsidRDefault="002D0FD6" w:rsidP="007D66BB">
      <w:pPr>
        <w:jc w:val="both"/>
        <w:rPr>
          <w:rFonts w:ascii="Arial" w:hAnsi="Arial" w:cs="Arial"/>
        </w:rPr>
      </w:pPr>
      <w:r w:rsidRPr="00CE1EB0">
        <w:rPr>
          <w:rFonts w:ascii="Arial" w:hAnsi="Arial" w:cs="Arial"/>
          <w:b/>
        </w:rPr>
        <w:t xml:space="preserve">Lead Contacts: </w:t>
      </w:r>
      <w:r w:rsidR="00EA0561" w:rsidRPr="00CE1EB0">
        <w:rPr>
          <w:rFonts w:ascii="Arial" w:hAnsi="Arial" w:cs="Arial"/>
          <w:b/>
        </w:rPr>
        <w:tab/>
      </w:r>
      <w:r w:rsidR="00EA0561" w:rsidRPr="00CE1EB0">
        <w:rPr>
          <w:rFonts w:ascii="Arial" w:hAnsi="Arial" w:cs="Arial"/>
          <w:b/>
        </w:rPr>
        <w:tab/>
      </w:r>
      <w:r w:rsidRPr="00CE1EB0">
        <w:rPr>
          <w:rFonts w:ascii="Arial" w:hAnsi="Arial" w:cs="Arial"/>
        </w:rPr>
        <w:t xml:space="preserve">Project Manager </w:t>
      </w:r>
      <w:r w:rsidR="00F82114" w:rsidRPr="00CE1EB0">
        <w:rPr>
          <w:rFonts w:ascii="Arial" w:hAnsi="Arial" w:cs="Arial"/>
        </w:rPr>
        <w:t>James Mellish</w:t>
      </w:r>
    </w:p>
    <w:p w14:paraId="2F91FA76" w14:textId="77777777" w:rsidR="002D0FD6" w:rsidRPr="00CE1EB0" w:rsidRDefault="002D0FD6" w:rsidP="007D66BB">
      <w:pPr>
        <w:jc w:val="both"/>
        <w:rPr>
          <w:rFonts w:ascii="Arial" w:hAnsi="Arial" w:cs="Arial"/>
        </w:rPr>
      </w:pPr>
      <w:r w:rsidRPr="00CE1EB0">
        <w:rPr>
          <w:rFonts w:ascii="Arial" w:hAnsi="Arial" w:cs="Arial"/>
          <w:b/>
        </w:rPr>
        <w:t>Other Contacts</w:t>
      </w:r>
      <w:r w:rsidRPr="00CE1EB0">
        <w:rPr>
          <w:rFonts w:ascii="Arial" w:hAnsi="Arial" w:cs="Arial"/>
        </w:rPr>
        <w:t xml:space="preserve">: </w:t>
      </w:r>
      <w:r w:rsidR="00EA0561" w:rsidRPr="00CE1EB0">
        <w:rPr>
          <w:rFonts w:ascii="Arial" w:hAnsi="Arial" w:cs="Arial"/>
        </w:rPr>
        <w:tab/>
      </w:r>
      <w:r w:rsidR="00EA0561" w:rsidRPr="00CE1EB0">
        <w:rPr>
          <w:rFonts w:ascii="Arial" w:hAnsi="Arial" w:cs="Arial"/>
        </w:rPr>
        <w:tab/>
      </w:r>
      <w:r w:rsidRPr="00CE1EB0">
        <w:rPr>
          <w:rFonts w:ascii="Arial" w:hAnsi="Arial" w:cs="Arial"/>
        </w:rPr>
        <w:t>The Vicar, Project Group (see</w:t>
      </w:r>
      <w:r w:rsidRPr="00CE1EB0">
        <w:rPr>
          <w:rFonts w:ascii="Arial" w:hAnsi="Arial" w:cs="Arial"/>
          <w:b/>
        </w:rPr>
        <w:t xml:space="preserve"> </w:t>
      </w:r>
      <w:r w:rsidRPr="00CE1EB0">
        <w:rPr>
          <w:rFonts w:ascii="Arial" w:hAnsi="Arial" w:cs="Arial"/>
        </w:rPr>
        <w:t>attached diagram)</w:t>
      </w:r>
    </w:p>
    <w:p w14:paraId="671794A3" w14:textId="5B18C5B0" w:rsidR="00DA62E9" w:rsidRPr="00CE1EB0" w:rsidRDefault="002D0FD6" w:rsidP="00717839">
      <w:pPr>
        <w:ind w:left="2880" w:hanging="2880"/>
        <w:jc w:val="both"/>
        <w:rPr>
          <w:rFonts w:ascii="Arial" w:hAnsi="Arial" w:cs="Arial"/>
        </w:rPr>
      </w:pPr>
      <w:r w:rsidRPr="00CE1EB0">
        <w:rPr>
          <w:rFonts w:ascii="Arial" w:hAnsi="Arial" w:cs="Arial"/>
          <w:b/>
        </w:rPr>
        <w:t xml:space="preserve">Timetable: </w:t>
      </w:r>
      <w:r w:rsidR="00EA0561" w:rsidRPr="00CE1EB0">
        <w:rPr>
          <w:rFonts w:ascii="Arial" w:hAnsi="Arial" w:cs="Arial"/>
          <w:b/>
        </w:rPr>
        <w:tab/>
      </w:r>
      <w:r w:rsidR="00994C7A" w:rsidRPr="00CE1EB0">
        <w:rPr>
          <w:rFonts w:ascii="Arial" w:hAnsi="Arial" w:cs="Arial"/>
          <w:b/>
        </w:rPr>
        <w:t xml:space="preserve">Tender issue </w:t>
      </w:r>
      <w:r w:rsidR="00CA5567" w:rsidRPr="00CE1EB0">
        <w:rPr>
          <w:rFonts w:ascii="Arial" w:hAnsi="Arial" w:cs="Arial"/>
        </w:rPr>
        <w:t>30</w:t>
      </w:r>
      <w:r w:rsidR="00CA5567" w:rsidRPr="00CE1EB0">
        <w:rPr>
          <w:rFonts w:ascii="Arial" w:hAnsi="Arial" w:cs="Arial"/>
          <w:vertAlign w:val="superscript"/>
        </w:rPr>
        <w:t>th</w:t>
      </w:r>
      <w:r w:rsidR="00CA5567" w:rsidRPr="00CE1EB0">
        <w:rPr>
          <w:rFonts w:ascii="Arial" w:hAnsi="Arial" w:cs="Arial"/>
        </w:rPr>
        <w:t xml:space="preserve"> </w:t>
      </w:r>
      <w:r w:rsidR="00D938A1" w:rsidRPr="00CE1EB0">
        <w:rPr>
          <w:rFonts w:ascii="Arial" w:hAnsi="Arial" w:cs="Arial"/>
        </w:rPr>
        <w:t>June</w:t>
      </w:r>
      <w:r w:rsidR="004236B4" w:rsidRPr="00CE1EB0">
        <w:rPr>
          <w:rFonts w:ascii="Arial" w:hAnsi="Arial" w:cs="Arial"/>
        </w:rPr>
        <w:t xml:space="preserve"> 2020</w:t>
      </w:r>
      <w:r w:rsidR="00994C7A" w:rsidRPr="00CE1EB0">
        <w:rPr>
          <w:rFonts w:ascii="Arial" w:hAnsi="Arial" w:cs="Arial"/>
        </w:rPr>
        <w:t xml:space="preserve">, tender return </w:t>
      </w:r>
      <w:r w:rsidR="00CA5567" w:rsidRPr="00CE1EB0">
        <w:rPr>
          <w:rFonts w:ascii="Arial" w:hAnsi="Arial" w:cs="Arial"/>
        </w:rPr>
        <w:t>28</w:t>
      </w:r>
      <w:r w:rsidR="00CA5567" w:rsidRPr="00CE1EB0">
        <w:rPr>
          <w:rFonts w:ascii="Arial" w:hAnsi="Arial" w:cs="Arial"/>
          <w:vertAlign w:val="superscript"/>
        </w:rPr>
        <w:t>th</w:t>
      </w:r>
      <w:r w:rsidR="00CA5567" w:rsidRPr="00CE1EB0">
        <w:rPr>
          <w:rFonts w:ascii="Arial" w:hAnsi="Arial" w:cs="Arial"/>
        </w:rPr>
        <w:t xml:space="preserve"> </w:t>
      </w:r>
      <w:r w:rsidR="004236B4" w:rsidRPr="00CE1EB0">
        <w:rPr>
          <w:rFonts w:ascii="Arial" w:hAnsi="Arial" w:cs="Arial"/>
        </w:rPr>
        <w:t>July 2020</w:t>
      </w:r>
      <w:r w:rsidR="00CA7DB1" w:rsidRPr="00CE1EB0">
        <w:rPr>
          <w:rFonts w:ascii="Arial" w:hAnsi="Arial" w:cs="Arial"/>
        </w:rPr>
        <w:t>, Tender evaluation (including po</w:t>
      </w:r>
      <w:r w:rsidR="000077F5" w:rsidRPr="00CE1EB0">
        <w:rPr>
          <w:rFonts w:ascii="Arial" w:hAnsi="Arial" w:cs="Arial"/>
        </w:rPr>
        <w:t>ss</w:t>
      </w:r>
      <w:r w:rsidR="00CA7DB1" w:rsidRPr="00CE1EB0">
        <w:rPr>
          <w:rFonts w:ascii="Arial" w:hAnsi="Arial" w:cs="Arial"/>
        </w:rPr>
        <w:t>ible inter</w:t>
      </w:r>
      <w:r w:rsidR="000077F5" w:rsidRPr="00CE1EB0">
        <w:rPr>
          <w:rFonts w:ascii="Arial" w:hAnsi="Arial" w:cs="Arial"/>
        </w:rPr>
        <w:t>view</w:t>
      </w:r>
      <w:r w:rsidR="009D5557" w:rsidRPr="00CE1EB0">
        <w:rPr>
          <w:rFonts w:ascii="Arial" w:hAnsi="Arial" w:cs="Arial"/>
        </w:rPr>
        <w:t xml:space="preserve"> TBC) w/c </w:t>
      </w:r>
      <w:r w:rsidR="007961C9" w:rsidRPr="00CE1EB0">
        <w:rPr>
          <w:rFonts w:ascii="Arial" w:hAnsi="Arial" w:cs="Arial"/>
        </w:rPr>
        <w:t>3</w:t>
      </w:r>
      <w:r w:rsidR="007961C9" w:rsidRPr="00CE1EB0">
        <w:rPr>
          <w:rFonts w:ascii="Arial" w:hAnsi="Arial" w:cs="Arial"/>
          <w:vertAlign w:val="superscript"/>
        </w:rPr>
        <w:t>rd</w:t>
      </w:r>
      <w:r w:rsidR="007961C9" w:rsidRPr="00CE1EB0">
        <w:rPr>
          <w:rFonts w:ascii="Arial" w:hAnsi="Arial" w:cs="Arial"/>
        </w:rPr>
        <w:t xml:space="preserve"> August</w:t>
      </w:r>
      <w:r w:rsidRPr="00CE1EB0">
        <w:rPr>
          <w:rFonts w:ascii="Arial" w:hAnsi="Arial" w:cs="Arial"/>
        </w:rPr>
        <w:t>.</w:t>
      </w:r>
    </w:p>
    <w:p w14:paraId="103A51DD" w14:textId="421A41AC" w:rsidR="009D5557" w:rsidRPr="00CE1EB0" w:rsidRDefault="009D5557" w:rsidP="00717839">
      <w:pPr>
        <w:ind w:left="2880" w:hanging="2880"/>
        <w:jc w:val="both"/>
        <w:rPr>
          <w:rFonts w:ascii="Arial" w:hAnsi="Arial" w:cs="Arial"/>
          <w:bCs/>
        </w:rPr>
      </w:pPr>
      <w:r w:rsidRPr="00CE1EB0">
        <w:rPr>
          <w:rFonts w:ascii="Arial" w:hAnsi="Arial" w:cs="Arial"/>
          <w:b/>
        </w:rPr>
        <w:tab/>
      </w:r>
      <w:r w:rsidRPr="00CE1EB0">
        <w:rPr>
          <w:rFonts w:ascii="Arial" w:hAnsi="Arial" w:cs="Arial"/>
          <w:bCs/>
        </w:rPr>
        <w:t>Deadline for tender clarification</w:t>
      </w:r>
      <w:r w:rsidR="00DB1564" w:rsidRPr="00CE1EB0">
        <w:rPr>
          <w:rFonts w:ascii="Arial" w:hAnsi="Arial" w:cs="Arial"/>
          <w:bCs/>
        </w:rPr>
        <w:t xml:space="preserve">s – </w:t>
      </w:r>
      <w:r w:rsidR="007961C9" w:rsidRPr="00CE1EB0">
        <w:rPr>
          <w:rFonts w:ascii="Arial" w:hAnsi="Arial" w:cs="Arial"/>
          <w:bCs/>
        </w:rPr>
        <w:t>20</w:t>
      </w:r>
      <w:r w:rsidR="007961C9" w:rsidRPr="00CE1EB0">
        <w:rPr>
          <w:rFonts w:ascii="Arial" w:hAnsi="Arial" w:cs="Arial"/>
          <w:bCs/>
          <w:vertAlign w:val="superscript"/>
        </w:rPr>
        <w:t>th</w:t>
      </w:r>
      <w:r w:rsidR="007961C9" w:rsidRPr="00CE1EB0">
        <w:rPr>
          <w:rFonts w:ascii="Arial" w:hAnsi="Arial" w:cs="Arial"/>
          <w:bCs/>
        </w:rPr>
        <w:t xml:space="preserve"> July 2020</w:t>
      </w:r>
    </w:p>
    <w:p w14:paraId="1DFB78D7" w14:textId="5DF6AB48" w:rsidR="002D0FD6" w:rsidRPr="00CE1EB0" w:rsidRDefault="007961C9" w:rsidP="00EA664E">
      <w:pPr>
        <w:ind w:left="2880" w:hanging="2880"/>
        <w:jc w:val="both"/>
        <w:rPr>
          <w:rFonts w:ascii="Arial" w:hAnsi="Arial" w:cs="Arial"/>
          <w:bCs/>
        </w:rPr>
      </w:pPr>
      <w:r w:rsidRPr="00CE1EB0">
        <w:rPr>
          <w:rFonts w:ascii="Arial" w:hAnsi="Arial" w:cs="Arial"/>
          <w:b/>
        </w:rPr>
        <w:t xml:space="preserve">Activity Plan </w:t>
      </w:r>
      <w:r w:rsidR="003024FA" w:rsidRPr="00CE1EB0">
        <w:rPr>
          <w:rFonts w:ascii="Arial" w:hAnsi="Arial" w:cs="Arial"/>
          <w:b/>
        </w:rPr>
        <w:t>Budget</w:t>
      </w:r>
      <w:r w:rsidR="003024FA" w:rsidRPr="00CE1EB0">
        <w:rPr>
          <w:rFonts w:ascii="Arial" w:hAnsi="Arial" w:cs="Arial"/>
          <w:bCs/>
        </w:rPr>
        <w:tab/>
      </w:r>
      <w:r w:rsidR="005E799D" w:rsidRPr="00CE1EB0">
        <w:rPr>
          <w:rFonts w:ascii="Arial" w:hAnsi="Arial" w:cs="Arial"/>
          <w:bCs/>
        </w:rPr>
        <w:t xml:space="preserve">The anticipated </w:t>
      </w:r>
      <w:r w:rsidR="009905EA" w:rsidRPr="00CE1EB0">
        <w:rPr>
          <w:rFonts w:ascii="Arial" w:hAnsi="Arial" w:cs="Arial"/>
          <w:bCs/>
        </w:rPr>
        <w:t xml:space="preserve">delivery </w:t>
      </w:r>
      <w:r w:rsidR="005E799D" w:rsidRPr="00CE1EB0">
        <w:rPr>
          <w:rFonts w:ascii="Arial" w:hAnsi="Arial" w:cs="Arial"/>
          <w:bCs/>
        </w:rPr>
        <w:t xml:space="preserve">phase budget </w:t>
      </w:r>
      <w:r w:rsidR="009905EA" w:rsidRPr="00CE1EB0">
        <w:rPr>
          <w:rFonts w:ascii="Arial" w:hAnsi="Arial" w:cs="Arial"/>
          <w:bCs/>
        </w:rPr>
        <w:t xml:space="preserve">to enable the Activity plan is </w:t>
      </w:r>
      <w:r w:rsidR="005E799D" w:rsidRPr="00CE1EB0">
        <w:rPr>
          <w:rFonts w:ascii="Arial" w:hAnsi="Arial" w:cs="Arial"/>
          <w:bCs/>
        </w:rPr>
        <w:t>£57,000 including</w:t>
      </w:r>
      <w:r w:rsidR="009905EA" w:rsidRPr="00CE1EB0">
        <w:rPr>
          <w:rFonts w:ascii="Arial" w:hAnsi="Arial" w:cs="Arial"/>
          <w:bCs/>
        </w:rPr>
        <w:t xml:space="preserve"> s</w:t>
      </w:r>
      <w:r w:rsidR="00011F72" w:rsidRPr="00CE1EB0">
        <w:rPr>
          <w:rFonts w:ascii="Arial" w:hAnsi="Arial" w:cs="Arial"/>
          <w:bCs/>
        </w:rPr>
        <w:t xml:space="preserve">taff costs, training, </w:t>
      </w:r>
      <w:r w:rsidR="004F7CB7" w:rsidRPr="00CE1EB0">
        <w:rPr>
          <w:rFonts w:ascii="Arial" w:hAnsi="Arial" w:cs="Arial"/>
          <w:bCs/>
        </w:rPr>
        <w:t xml:space="preserve">travel &amp; expenses, recruitment, equipment &amp; materials, publicity </w:t>
      </w:r>
      <w:r w:rsidR="00D9434B" w:rsidRPr="00CE1EB0">
        <w:rPr>
          <w:rFonts w:ascii="Arial" w:hAnsi="Arial" w:cs="Arial"/>
          <w:bCs/>
        </w:rPr>
        <w:t xml:space="preserve">&amp; </w:t>
      </w:r>
      <w:r w:rsidR="004F7CB7" w:rsidRPr="00CE1EB0">
        <w:rPr>
          <w:rFonts w:ascii="Arial" w:hAnsi="Arial" w:cs="Arial"/>
          <w:bCs/>
        </w:rPr>
        <w:t>promotion</w:t>
      </w:r>
      <w:r w:rsidR="00094204" w:rsidRPr="00CE1EB0">
        <w:rPr>
          <w:rFonts w:ascii="Arial" w:hAnsi="Arial" w:cs="Arial"/>
          <w:bCs/>
        </w:rPr>
        <w:t xml:space="preserve">, </w:t>
      </w:r>
      <w:r w:rsidR="00000268" w:rsidRPr="00CE1EB0">
        <w:rPr>
          <w:rFonts w:ascii="Arial" w:hAnsi="Arial" w:cs="Arial"/>
          <w:bCs/>
        </w:rPr>
        <w:t>evaluation,</w:t>
      </w:r>
      <w:r w:rsidR="00094204" w:rsidRPr="00CE1EB0">
        <w:rPr>
          <w:rFonts w:ascii="Arial" w:hAnsi="Arial" w:cs="Arial"/>
          <w:bCs/>
        </w:rPr>
        <w:t xml:space="preserve"> and other professional fees.</w:t>
      </w:r>
    </w:p>
    <w:p w14:paraId="0AF4E7A8" w14:textId="708D4B25" w:rsidR="003024FA" w:rsidRPr="00CE1EB0" w:rsidRDefault="00717839" w:rsidP="009905EA">
      <w:pPr>
        <w:ind w:left="2880"/>
        <w:jc w:val="both"/>
        <w:rPr>
          <w:rFonts w:ascii="Arial" w:hAnsi="Arial" w:cs="Arial"/>
          <w:bCs/>
        </w:rPr>
      </w:pPr>
      <w:r w:rsidRPr="00CE1EB0">
        <w:rPr>
          <w:rFonts w:ascii="Arial" w:hAnsi="Arial" w:cs="Arial"/>
          <w:bCs/>
        </w:rPr>
        <w:t xml:space="preserve">All figures exclude, VAT, </w:t>
      </w:r>
      <w:r w:rsidR="004018B6" w:rsidRPr="00CE1EB0">
        <w:rPr>
          <w:rFonts w:ascii="Arial" w:hAnsi="Arial" w:cs="Arial"/>
          <w:bCs/>
        </w:rPr>
        <w:t>Inflation,</w:t>
      </w:r>
      <w:r w:rsidRPr="00CE1EB0">
        <w:rPr>
          <w:rFonts w:ascii="Arial" w:hAnsi="Arial" w:cs="Arial"/>
          <w:bCs/>
        </w:rPr>
        <w:t xml:space="preserve"> and contingency</w:t>
      </w:r>
      <w:r w:rsidR="004018B6" w:rsidRPr="00CE1EB0">
        <w:rPr>
          <w:rFonts w:ascii="Arial" w:hAnsi="Arial" w:cs="Arial"/>
          <w:bCs/>
        </w:rPr>
        <w:t>.</w:t>
      </w:r>
    </w:p>
    <w:p w14:paraId="7788BDFA" w14:textId="5EECDFE0" w:rsidR="009905EA" w:rsidRPr="00CE1EB0" w:rsidRDefault="009905EA" w:rsidP="009905EA">
      <w:pPr>
        <w:ind w:left="2880"/>
        <w:jc w:val="both"/>
        <w:rPr>
          <w:rFonts w:ascii="Arial" w:hAnsi="Arial" w:cs="Arial"/>
          <w:bCs/>
        </w:rPr>
      </w:pPr>
      <w:r w:rsidRPr="00CE1EB0">
        <w:rPr>
          <w:rFonts w:ascii="Arial" w:hAnsi="Arial" w:cs="Arial"/>
          <w:bCs/>
        </w:rPr>
        <w:t xml:space="preserve">The fee for this role is </w:t>
      </w:r>
      <w:r w:rsidR="003D0D6E" w:rsidRPr="00CE1EB0">
        <w:rPr>
          <w:rFonts w:ascii="Arial" w:hAnsi="Arial" w:cs="Arial"/>
          <w:bCs/>
        </w:rPr>
        <w:t>£7,500</w:t>
      </w:r>
    </w:p>
    <w:p w14:paraId="53579124" w14:textId="32DDC7A1" w:rsidR="00EA0561" w:rsidRPr="00CE1EB0" w:rsidRDefault="004018B6" w:rsidP="00FA1F76">
      <w:pPr>
        <w:jc w:val="both"/>
        <w:rPr>
          <w:rFonts w:ascii="Arial" w:hAnsi="Arial" w:cs="Arial"/>
          <w:b/>
        </w:rPr>
      </w:pPr>
      <w:r w:rsidRPr="00CE1EB0">
        <w:rPr>
          <w:rFonts w:ascii="Arial" w:hAnsi="Arial" w:cs="Arial"/>
          <w:b/>
        </w:rPr>
        <w:t xml:space="preserve">4. </w:t>
      </w:r>
      <w:r w:rsidR="00EA0561" w:rsidRPr="00CE1EB0">
        <w:rPr>
          <w:rFonts w:ascii="Arial" w:hAnsi="Arial" w:cs="Arial"/>
          <w:b/>
        </w:rPr>
        <w:t>Services required</w:t>
      </w:r>
    </w:p>
    <w:p w14:paraId="61680564" w14:textId="2DD2C281" w:rsidR="00A50B0A" w:rsidRPr="00CE1EB0" w:rsidRDefault="00EA0561" w:rsidP="00FA1F76">
      <w:pPr>
        <w:jc w:val="both"/>
        <w:rPr>
          <w:rFonts w:ascii="Arial" w:hAnsi="Arial" w:cs="Arial"/>
          <w:bCs/>
          <w:iCs/>
        </w:rPr>
      </w:pPr>
      <w:r w:rsidRPr="00CE1EB0">
        <w:rPr>
          <w:rFonts w:ascii="Arial" w:hAnsi="Arial" w:cs="Arial"/>
          <w:bCs/>
          <w:iCs/>
        </w:rPr>
        <w:t>The successful supplier of professional services will</w:t>
      </w:r>
      <w:r w:rsidR="00B14EC9" w:rsidRPr="00CE1EB0">
        <w:rPr>
          <w:rFonts w:ascii="Arial" w:hAnsi="Arial" w:cs="Arial"/>
          <w:bCs/>
          <w:iCs/>
        </w:rPr>
        <w:t xml:space="preserve"> ensure </w:t>
      </w:r>
      <w:r w:rsidR="00332937" w:rsidRPr="00CE1EB0">
        <w:rPr>
          <w:rFonts w:ascii="Arial" w:hAnsi="Arial" w:cs="Arial"/>
          <w:bCs/>
          <w:iCs/>
        </w:rPr>
        <w:t xml:space="preserve">the project is </w:t>
      </w:r>
      <w:r w:rsidR="00B14EC9" w:rsidRPr="00CE1EB0">
        <w:rPr>
          <w:rFonts w:ascii="Arial" w:hAnsi="Arial" w:cs="Arial"/>
          <w:bCs/>
          <w:iCs/>
        </w:rPr>
        <w:t>delivered</w:t>
      </w:r>
      <w:r w:rsidR="00332937" w:rsidRPr="00CE1EB0">
        <w:rPr>
          <w:rFonts w:ascii="Arial" w:hAnsi="Arial" w:cs="Arial"/>
          <w:bCs/>
          <w:iCs/>
        </w:rPr>
        <w:t xml:space="preserve"> according to the </w:t>
      </w:r>
      <w:r w:rsidR="004018B6" w:rsidRPr="00CE1EB0">
        <w:rPr>
          <w:rFonts w:ascii="Arial" w:hAnsi="Arial" w:cs="Arial"/>
          <w:bCs/>
          <w:iCs/>
        </w:rPr>
        <w:t>d</w:t>
      </w:r>
      <w:r w:rsidR="00B14EC9" w:rsidRPr="00CE1EB0">
        <w:rPr>
          <w:rFonts w:ascii="Arial" w:hAnsi="Arial" w:cs="Arial"/>
          <w:bCs/>
          <w:iCs/>
        </w:rPr>
        <w:t>escription of supply</w:t>
      </w:r>
      <w:r w:rsidR="00332937" w:rsidRPr="00CE1EB0">
        <w:rPr>
          <w:rFonts w:ascii="Arial" w:hAnsi="Arial" w:cs="Arial"/>
          <w:bCs/>
          <w:iCs/>
        </w:rPr>
        <w:t xml:space="preserve"> </w:t>
      </w:r>
      <w:r w:rsidR="00E74AE0" w:rsidRPr="00CE1EB0">
        <w:rPr>
          <w:rFonts w:ascii="Arial" w:hAnsi="Arial" w:cs="Arial"/>
          <w:bCs/>
          <w:iCs/>
        </w:rPr>
        <w:t>outlined</w:t>
      </w:r>
      <w:r w:rsidR="00332937" w:rsidRPr="00CE1EB0">
        <w:rPr>
          <w:rFonts w:ascii="Arial" w:hAnsi="Arial" w:cs="Arial"/>
          <w:bCs/>
          <w:iCs/>
        </w:rPr>
        <w:t xml:space="preserve"> above</w:t>
      </w:r>
      <w:r w:rsidR="00235031" w:rsidRPr="00CE1EB0">
        <w:rPr>
          <w:rFonts w:ascii="Arial" w:hAnsi="Arial" w:cs="Arial"/>
          <w:bCs/>
          <w:iCs/>
        </w:rPr>
        <w:t xml:space="preserve"> in section 3</w:t>
      </w:r>
      <w:r w:rsidR="00332937" w:rsidRPr="00CE1EB0">
        <w:rPr>
          <w:rFonts w:ascii="Arial" w:hAnsi="Arial" w:cs="Arial"/>
          <w:bCs/>
          <w:iCs/>
        </w:rPr>
        <w:t xml:space="preserve">, and </w:t>
      </w:r>
      <w:proofErr w:type="gramStart"/>
      <w:r w:rsidR="00332937" w:rsidRPr="00CE1EB0">
        <w:rPr>
          <w:rFonts w:ascii="Arial" w:hAnsi="Arial" w:cs="Arial"/>
          <w:bCs/>
          <w:iCs/>
        </w:rPr>
        <w:t>to;</w:t>
      </w:r>
      <w:proofErr w:type="gramEnd"/>
    </w:p>
    <w:p w14:paraId="311F9C62" w14:textId="0CBA4614" w:rsidR="00235031" w:rsidRPr="00CE1EB0" w:rsidRDefault="00235031" w:rsidP="00235031">
      <w:pPr>
        <w:pStyle w:val="ListParagraph"/>
        <w:numPr>
          <w:ilvl w:val="0"/>
          <w:numId w:val="7"/>
        </w:numPr>
        <w:jc w:val="both"/>
        <w:rPr>
          <w:rFonts w:ascii="Arial" w:hAnsi="Arial" w:cs="Arial"/>
          <w:sz w:val="22"/>
          <w:szCs w:val="22"/>
        </w:rPr>
      </w:pPr>
      <w:r w:rsidRPr="00CE1EB0">
        <w:rPr>
          <w:rFonts w:ascii="Arial" w:hAnsi="Arial" w:cs="Arial"/>
          <w:sz w:val="22"/>
          <w:szCs w:val="22"/>
        </w:rPr>
        <w:t xml:space="preserve">To oversee the design of the heritage programme which will include </w:t>
      </w:r>
    </w:p>
    <w:p w14:paraId="60FFD63A" w14:textId="77777777" w:rsidR="00235031" w:rsidRPr="00CE1EB0" w:rsidRDefault="00235031" w:rsidP="00235031">
      <w:pPr>
        <w:pStyle w:val="ListParagraph"/>
        <w:jc w:val="both"/>
        <w:rPr>
          <w:rFonts w:ascii="Arial" w:hAnsi="Arial" w:cs="Arial"/>
          <w:sz w:val="22"/>
          <w:szCs w:val="22"/>
        </w:rPr>
      </w:pPr>
    </w:p>
    <w:p w14:paraId="7AA47362" w14:textId="4E45A60B"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Dealing with enquiries, oral, written and online</w:t>
      </w:r>
    </w:p>
    <w:p w14:paraId="43819A2F" w14:textId="77777777"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Liaising with schools and groups of adults and young people</w:t>
      </w:r>
    </w:p>
    <w:p w14:paraId="1432A958" w14:textId="77777777"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 xml:space="preserve">Preparing documents, </w:t>
      </w:r>
      <w:proofErr w:type="gramStart"/>
      <w:r w:rsidRPr="00CE1EB0">
        <w:rPr>
          <w:rFonts w:ascii="Arial" w:hAnsi="Arial" w:cs="Arial"/>
          <w:sz w:val="22"/>
          <w:szCs w:val="22"/>
        </w:rPr>
        <w:t>leaflets</w:t>
      </w:r>
      <w:proofErr w:type="gramEnd"/>
      <w:r w:rsidRPr="00CE1EB0">
        <w:rPr>
          <w:rFonts w:ascii="Arial" w:hAnsi="Arial" w:cs="Arial"/>
          <w:sz w:val="22"/>
          <w:szCs w:val="22"/>
        </w:rPr>
        <w:t xml:space="preserve"> and other printed material </w:t>
      </w:r>
    </w:p>
    <w:p w14:paraId="6E151734" w14:textId="77777777"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Preparing display material where appropriate</w:t>
      </w:r>
    </w:p>
    <w:p w14:paraId="766905FD" w14:textId="77777777"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Maintain computer databases for heritage activities as well as digitised</w:t>
      </w:r>
    </w:p>
    <w:p w14:paraId="4EF76330" w14:textId="77777777" w:rsidR="00235031" w:rsidRPr="00CE1EB0" w:rsidRDefault="00235031" w:rsidP="00F461FB">
      <w:pPr>
        <w:pStyle w:val="ListParagraph"/>
        <w:ind w:firstLine="720"/>
        <w:jc w:val="both"/>
        <w:rPr>
          <w:rFonts w:ascii="Arial" w:hAnsi="Arial" w:cs="Arial"/>
          <w:sz w:val="22"/>
          <w:szCs w:val="22"/>
        </w:rPr>
      </w:pPr>
      <w:r w:rsidRPr="00CE1EB0">
        <w:rPr>
          <w:rFonts w:ascii="Arial" w:hAnsi="Arial" w:cs="Arial"/>
          <w:sz w:val="22"/>
          <w:szCs w:val="22"/>
        </w:rPr>
        <w:t>Information</w:t>
      </w:r>
    </w:p>
    <w:p w14:paraId="41D3C786" w14:textId="00DBCF83" w:rsidR="00235031" w:rsidRPr="00CE1EB0" w:rsidRDefault="00235031" w:rsidP="00235031">
      <w:pPr>
        <w:pStyle w:val="ListParagraph"/>
        <w:numPr>
          <w:ilvl w:val="1"/>
          <w:numId w:val="6"/>
        </w:numPr>
        <w:jc w:val="both"/>
        <w:rPr>
          <w:rFonts w:ascii="Arial" w:hAnsi="Arial" w:cs="Arial"/>
          <w:sz w:val="22"/>
          <w:szCs w:val="22"/>
        </w:rPr>
      </w:pPr>
      <w:r w:rsidRPr="00CE1EB0">
        <w:rPr>
          <w:rFonts w:ascii="Arial" w:hAnsi="Arial" w:cs="Arial"/>
          <w:sz w:val="22"/>
          <w:szCs w:val="22"/>
        </w:rPr>
        <w:t>Planning for visits, activity sessions and programmes</w:t>
      </w:r>
    </w:p>
    <w:p w14:paraId="749A3D69" w14:textId="77777777" w:rsidR="00235031" w:rsidRPr="00CE1EB0" w:rsidRDefault="00235031" w:rsidP="00235031">
      <w:pPr>
        <w:spacing w:after="0" w:line="240" w:lineRule="auto"/>
        <w:jc w:val="both"/>
        <w:rPr>
          <w:rFonts w:ascii="Arial" w:hAnsi="Arial" w:cs="Arial"/>
        </w:rPr>
      </w:pPr>
    </w:p>
    <w:p w14:paraId="0A4C8612" w14:textId="5BF38B45" w:rsidR="00F461FB" w:rsidRPr="00CE1EB0" w:rsidRDefault="00235031" w:rsidP="00F461FB">
      <w:pPr>
        <w:pStyle w:val="ListParagraph"/>
        <w:numPr>
          <w:ilvl w:val="0"/>
          <w:numId w:val="7"/>
        </w:numPr>
        <w:jc w:val="both"/>
        <w:rPr>
          <w:rFonts w:ascii="Arial" w:hAnsi="Arial" w:cs="Arial"/>
          <w:sz w:val="22"/>
          <w:szCs w:val="22"/>
        </w:rPr>
      </w:pPr>
      <w:r w:rsidRPr="00CE1EB0">
        <w:rPr>
          <w:rFonts w:ascii="Arial" w:hAnsi="Arial" w:cs="Arial"/>
          <w:sz w:val="22"/>
          <w:szCs w:val="22"/>
        </w:rPr>
        <w:t xml:space="preserve">To facilitate good communication between Vicar, volunteers, church members and the public. To liaise with the Vicar and act as Publicity Officer – writing press releases/multi-media communications/updating website </w:t>
      </w:r>
    </w:p>
    <w:p w14:paraId="2932BFCB" w14:textId="77777777" w:rsidR="00F461FB" w:rsidRPr="00CE1EB0" w:rsidRDefault="00F461FB" w:rsidP="00F461FB">
      <w:pPr>
        <w:pStyle w:val="ListParagraph"/>
        <w:ind w:left="1080"/>
        <w:jc w:val="both"/>
        <w:rPr>
          <w:rFonts w:ascii="Arial" w:hAnsi="Arial" w:cs="Arial"/>
          <w:sz w:val="22"/>
          <w:szCs w:val="22"/>
        </w:rPr>
      </w:pPr>
    </w:p>
    <w:p w14:paraId="1CA61914" w14:textId="77777777" w:rsidR="00235031" w:rsidRPr="00CE1EB0" w:rsidRDefault="00235031" w:rsidP="00235031">
      <w:pPr>
        <w:pStyle w:val="ListParagraph"/>
        <w:numPr>
          <w:ilvl w:val="0"/>
          <w:numId w:val="7"/>
        </w:numPr>
        <w:jc w:val="both"/>
        <w:rPr>
          <w:rFonts w:ascii="Arial" w:hAnsi="Arial" w:cs="Arial"/>
          <w:sz w:val="22"/>
          <w:szCs w:val="22"/>
        </w:rPr>
      </w:pPr>
      <w:r w:rsidRPr="00CE1EB0">
        <w:rPr>
          <w:rFonts w:ascii="Arial" w:hAnsi="Arial" w:cs="Arial"/>
          <w:sz w:val="22"/>
          <w:szCs w:val="22"/>
        </w:rPr>
        <w:lastRenderedPageBreak/>
        <w:t>To assist and develop ideas for the second round National Lottery Heritage Fund application, in conjunction with the Project group.</w:t>
      </w:r>
    </w:p>
    <w:p w14:paraId="32E6A2DA" w14:textId="77777777" w:rsidR="00F461FB" w:rsidRPr="00CE1EB0" w:rsidRDefault="00F461FB" w:rsidP="00F461FB">
      <w:pPr>
        <w:pStyle w:val="ListParagraph"/>
        <w:ind w:left="1080"/>
        <w:jc w:val="both"/>
        <w:rPr>
          <w:rFonts w:ascii="Arial" w:hAnsi="Arial" w:cs="Arial"/>
          <w:sz w:val="22"/>
          <w:szCs w:val="22"/>
        </w:rPr>
      </w:pPr>
    </w:p>
    <w:p w14:paraId="2979DCB6" w14:textId="141CB1BC" w:rsidR="00D61169" w:rsidRPr="00CE1EB0" w:rsidRDefault="00235031" w:rsidP="00D61169">
      <w:pPr>
        <w:pStyle w:val="ListParagraph"/>
        <w:numPr>
          <w:ilvl w:val="0"/>
          <w:numId w:val="7"/>
        </w:numPr>
        <w:jc w:val="both"/>
        <w:rPr>
          <w:rFonts w:ascii="Arial" w:hAnsi="Arial" w:cs="Arial"/>
          <w:sz w:val="22"/>
          <w:szCs w:val="22"/>
        </w:rPr>
      </w:pPr>
      <w:r w:rsidRPr="00CE1EB0">
        <w:rPr>
          <w:rFonts w:ascii="Arial" w:hAnsi="Arial" w:cs="Arial"/>
          <w:sz w:val="22"/>
          <w:szCs w:val="22"/>
        </w:rPr>
        <w:t xml:space="preserve">To be responsible for the heritage budget </w:t>
      </w:r>
      <w:r w:rsidR="00D61169" w:rsidRPr="00CE1EB0">
        <w:rPr>
          <w:rFonts w:ascii="Arial" w:hAnsi="Arial" w:cs="Arial"/>
          <w:sz w:val="22"/>
          <w:szCs w:val="22"/>
        </w:rPr>
        <w:t xml:space="preserve">(in conjunction with the Project Manager) </w:t>
      </w:r>
      <w:r w:rsidRPr="00CE1EB0">
        <w:rPr>
          <w:rFonts w:ascii="Arial" w:hAnsi="Arial" w:cs="Arial"/>
          <w:sz w:val="22"/>
          <w:szCs w:val="22"/>
        </w:rPr>
        <w:t xml:space="preserve">during the development phase and to enable the most effective use of resources for the project. </w:t>
      </w:r>
    </w:p>
    <w:p w14:paraId="4314F9E6" w14:textId="77777777" w:rsidR="00D61169" w:rsidRPr="00CE1EB0" w:rsidRDefault="00D61169" w:rsidP="00D61169">
      <w:pPr>
        <w:pStyle w:val="ListParagraph"/>
        <w:rPr>
          <w:rFonts w:ascii="Arial" w:hAnsi="Arial" w:cs="Arial"/>
          <w:sz w:val="22"/>
          <w:szCs w:val="22"/>
        </w:rPr>
      </w:pPr>
    </w:p>
    <w:p w14:paraId="174BD77F" w14:textId="1B2D0732" w:rsidR="00235031" w:rsidRPr="00CE1EB0" w:rsidRDefault="00235031" w:rsidP="00D61169">
      <w:pPr>
        <w:pStyle w:val="ListParagraph"/>
        <w:numPr>
          <w:ilvl w:val="0"/>
          <w:numId w:val="7"/>
        </w:numPr>
        <w:jc w:val="both"/>
        <w:rPr>
          <w:rFonts w:ascii="Arial" w:hAnsi="Arial" w:cs="Arial"/>
          <w:sz w:val="22"/>
          <w:szCs w:val="22"/>
        </w:rPr>
      </w:pPr>
      <w:r w:rsidRPr="00CE1EB0">
        <w:rPr>
          <w:rFonts w:ascii="Arial" w:hAnsi="Arial" w:cs="Arial"/>
          <w:sz w:val="22"/>
          <w:szCs w:val="22"/>
        </w:rPr>
        <w:t>To plan for monitoring and evaluation of the heritage programme and activities, and to provide accurate records and reports when necessary.</w:t>
      </w:r>
    </w:p>
    <w:p w14:paraId="6A65493C" w14:textId="77777777" w:rsidR="00D61169" w:rsidRPr="00CE1EB0" w:rsidRDefault="00D61169" w:rsidP="00D61169">
      <w:pPr>
        <w:pStyle w:val="ListParagraph"/>
        <w:ind w:left="1080"/>
        <w:jc w:val="both"/>
        <w:rPr>
          <w:rFonts w:ascii="Arial" w:hAnsi="Arial" w:cs="Arial"/>
          <w:sz w:val="22"/>
          <w:szCs w:val="22"/>
        </w:rPr>
      </w:pPr>
    </w:p>
    <w:p w14:paraId="47CF452F" w14:textId="549EC7D6" w:rsidR="00235031" w:rsidRPr="00CE1EB0" w:rsidRDefault="00235031" w:rsidP="00235031">
      <w:pPr>
        <w:pStyle w:val="ListParagraph"/>
        <w:numPr>
          <w:ilvl w:val="0"/>
          <w:numId w:val="7"/>
        </w:numPr>
        <w:jc w:val="both"/>
        <w:rPr>
          <w:rFonts w:ascii="Arial" w:hAnsi="Arial" w:cs="Arial"/>
          <w:sz w:val="22"/>
          <w:szCs w:val="22"/>
        </w:rPr>
      </w:pPr>
      <w:r w:rsidRPr="00CE1EB0">
        <w:rPr>
          <w:rFonts w:ascii="Arial" w:hAnsi="Arial" w:cs="Arial"/>
          <w:sz w:val="22"/>
          <w:szCs w:val="22"/>
        </w:rPr>
        <w:t xml:space="preserve">To work closely with the PCC and FOAS to confirm the success of the All Saints’ Heritage </w:t>
      </w:r>
      <w:proofErr w:type="gramStart"/>
      <w:r w:rsidRPr="00CE1EB0">
        <w:rPr>
          <w:rFonts w:ascii="Arial" w:hAnsi="Arial" w:cs="Arial"/>
          <w:sz w:val="22"/>
          <w:szCs w:val="22"/>
        </w:rPr>
        <w:t>Project, and</w:t>
      </w:r>
      <w:proofErr w:type="gramEnd"/>
      <w:r w:rsidRPr="00CE1EB0">
        <w:rPr>
          <w:rFonts w:ascii="Arial" w:hAnsi="Arial" w:cs="Arial"/>
          <w:sz w:val="22"/>
          <w:szCs w:val="22"/>
        </w:rPr>
        <w:t xml:space="preserve"> ensure sustainability.</w:t>
      </w:r>
    </w:p>
    <w:p w14:paraId="7A819F0B" w14:textId="77777777" w:rsidR="00235031" w:rsidRPr="00CE1EB0" w:rsidRDefault="00235031" w:rsidP="00FA1F76">
      <w:pPr>
        <w:spacing w:after="0" w:line="240" w:lineRule="auto"/>
        <w:jc w:val="both"/>
        <w:rPr>
          <w:rFonts w:ascii="Arial" w:hAnsi="Arial" w:cs="Arial"/>
        </w:rPr>
      </w:pPr>
    </w:p>
    <w:p w14:paraId="453D5389" w14:textId="11A06174" w:rsidR="00AE05F2" w:rsidRPr="00CE1EB0" w:rsidRDefault="00AE05F2" w:rsidP="00FA1F76">
      <w:pPr>
        <w:spacing w:after="0" w:line="240" w:lineRule="auto"/>
        <w:jc w:val="both"/>
        <w:rPr>
          <w:rFonts w:ascii="Arial" w:hAnsi="Arial" w:cs="Arial"/>
        </w:rPr>
      </w:pPr>
      <w:r w:rsidRPr="00CE1EB0">
        <w:rPr>
          <w:rFonts w:ascii="Arial" w:hAnsi="Arial" w:cs="Arial"/>
        </w:rPr>
        <w:t>Supporting information associated to this tender includes:</w:t>
      </w:r>
    </w:p>
    <w:p w14:paraId="24A0C249" w14:textId="464A3F6A" w:rsidR="00AE05F2" w:rsidRPr="00CE1EB0" w:rsidRDefault="00AE05F2" w:rsidP="00FA1F76">
      <w:pPr>
        <w:spacing w:after="0" w:line="240" w:lineRule="auto"/>
        <w:jc w:val="both"/>
        <w:rPr>
          <w:rFonts w:ascii="Arial" w:hAnsi="Arial" w:cs="Arial"/>
        </w:rPr>
      </w:pPr>
    </w:p>
    <w:p w14:paraId="562FC306" w14:textId="3E3B5200" w:rsidR="00235031" w:rsidRDefault="002A239C" w:rsidP="00235031">
      <w:pPr>
        <w:pStyle w:val="ListParagraph"/>
        <w:numPr>
          <w:ilvl w:val="0"/>
          <w:numId w:val="8"/>
        </w:numPr>
        <w:jc w:val="both"/>
        <w:rPr>
          <w:rFonts w:ascii="Arial" w:hAnsi="Arial" w:cs="Arial"/>
          <w:sz w:val="22"/>
          <w:szCs w:val="22"/>
        </w:rPr>
      </w:pPr>
      <w:r w:rsidRPr="00CE1EB0">
        <w:rPr>
          <w:rFonts w:ascii="Arial" w:hAnsi="Arial" w:cs="Arial"/>
          <w:sz w:val="22"/>
          <w:szCs w:val="22"/>
        </w:rPr>
        <w:t>All Saints Heritage Programme</w:t>
      </w:r>
    </w:p>
    <w:p w14:paraId="04C5A03F" w14:textId="2B4D12BF" w:rsidR="001407D0" w:rsidRPr="00CE1EB0" w:rsidRDefault="001407D0" w:rsidP="00235031">
      <w:pPr>
        <w:pStyle w:val="ListParagraph"/>
        <w:numPr>
          <w:ilvl w:val="0"/>
          <w:numId w:val="8"/>
        </w:numPr>
        <w:jc w:val="both"/>
        <w:rPr>
          <w:rFonts w:ascii="Arial" w:hAnsi="Arial" w:cs="Arial"/>
          <w:sz w:val="22"/>
          <w:szCs w:val="22"/>
        </w:rPr>
      </w:pPr>
      <w:r>
        <w:rPr>
          <w:rFonts w:ascii="Arial" w:hAnsi="Arial" w:cs="Arial"/>
          <w:sz w:val="22"/>
          <w:szCs w:val="22"/>
        </w:rPr>
        <w:t>All Saints Timetable</w:t>
      </w:r>
    </w:p>
    <w:p w14:paraId="60A30D7C" w14:textId="6A493632" w:rsidR="008513F1" w:rsidRPr="00CE1EB0" w:rsidRDefault="008513F1" w:rsidP="00FA1F76">
      <w:pPr>
        <w:spacing w:after="0" w:line="240" w:lineRule="auto"/>
        <w:jc w:val="both"/>
        <w:rPr>
          <w:rFonts w:ascii="Arial" w:hAnsi="Arial" w:cs="Arial"/>
        </w:rPr>
      </w:pPr>
    </w:p>
    <w:p w14:paraId="37B4E724" w14:textId="77777777" w:rsidR="008513F1" w:rsidRPr="00CE1EB0" w:rsidRDefault="008513F1" w:rsidP="00FA1F76">
      <w:pPr>
        <w:spacing w:after="0" w:line="240" w:lineRule="auto"/>
        <w:jc w:val="both"/>
        <w:rPr>
          <w:rFonts w:ascii="Arial" w:hAnsi="Arial" w:cs="Arial"/>
        </w:rPr>
      </w:pPr>
      <w:r w:rsidRPr="00CE1EB0">
        <w:rPr>
          <w:rFonts w:ascii="Arial" w:hAnsi="Arial" w:cs="Arial"/>
        </w:rPr>
        <w:t>Application process</w:t>
      </w:r>
    </w:p>
    <w:p w14:paraId="78E8FB48" w14:textId="77777777" w:rsidR="00BB4DB6" w:rsidRPr="00CE1EB0" w:rsidRDefault="00BB4DB6" w:rsidP="00FA1F76">
      <w:pPr>
        <w:spacing w:after="0" w:line="240" w:lineRule="auto"/>
        <w:jc w:val="both"/>
        <w:rPr>
          <w:rFonts w:ascii="Arial" w:hAnsi="Arial" w:cs="Arial"/>
        </w:rPr>
      </w:pPr>
    </w:p>
    <w:p w14:paraId="32143382" w14:textId="74AA17C2" w:rsidR="008513F1" w:rsidRPr="00CE1EB0" w:rsidRDefault="008513F1" w:rsidP="00FA1F76">
      <w:pPr>
        <w:spacing w:after="0" w:line="240" w:lineRule="auto"/>
        <w:jc w:val="both"/>
        <w:rPr>
          <w:rFonts w:ascii="Arial" w:hAnsi="Arial" w:cs="Arial"/>
          <w:b/>
          <w:bCs/>
        </w:rPr>
      </w:pPr>
      <w:r w:rsidRPr="00CE1EB0">
        <w:rPr>
          <w:rFonts w:ascii="Arial" w:hAnsi="Arial" w:cs="Arial"/>
          <w:b/>
          <w:bCs/>
        </w:rPr>
        <w:t xml:space="preserve">The closing date for applications for this role will be </w:t>
      </w:r>
      <w:r w:rsidR="009D5557" w:rsidRPr="00CE1EB0">
        <w:rPr>
          <w:rFonts w:ascii="Arial" w:hAnsi="Arial" w:cs="Arial"/>
          <w:b/>
          <w:bCs/>
        </w:rPr>
        <w:t>12:00</w:t>
      </w:r>
      <w:r w:rsidRPr="00CE1EB0">
        <w:rPr>
          <w:rFonts w:ascii="Arial" w:hAnsi="Arial" w:cs="Arial"/>
          <w:b/>
          <w:bCs/>
        </w:rPr>
        <w:t xml:space="preserve"> on </w:t>
      </w:r>
      <w:r w:rsidR="00D72F5E" w:rsidRPr="00CE1EB0">
        <w:rPr>
          <w:rFonts w:ascii="Arial" w:hAnsi="Arial" w:cs="Arial"/>
          <w:b/>
          <w:bCs/>
        </w:rPr>
        <w:t>28th July 2020,</w:t>
      </w:r>
    </w:p>
    <w:p w14:paraId="4C08DD7D" w14:textId="27488C9C" w:rsidR="008513F1" w:rsidRPr="00CE1EB0" w:rsidRDefault="008513F1" w:rsidP="00FA1F76">
      <w:pPr>
        <w:spacing w:after="0" w:line="240" w:lineRule="auto"/>
        <w:jc w:val="both"/>
        <w:rPr>
          <w:rFonts w:ascii="Arial" w:hAnsi="Arial" w:cs="Arial"/>
        </w:rPr>
      </w:pPr>
    </w:p>
    <w:p w14:paraId="0B25E765" w14:textId="3397AD38" w:rsidR="008513F1" w:rsidRPr="00CE1EB0" w:rsidRDefault="008513F1" w:rsidP="00FA1F76">
      <w:pPr>
        <w:spacing w:after="0" w:line="240" w:lineRule="auto"/>
        <w:jc w:val="both"/>
        <w:rPr>
          <w:rFonts w:ascii="Arial" w:hAnsi="Arial" w:cs="Arial"/>
        </w:rPr>
      </w:pPr>
      <w:r w:rsidRPr="00CE1EB0">
        <w:rPr>
          <w:rFonts w:ascii="Arial" w:hAnsi="Arial" w:cs="Arial"/>
        </w:rPr>
        <w:t xml:space="preserve">All applications and appointments will be subject to </w:t>
      </w:r>
      <w:r w:rsidR="00BB4DB6" w:rsidRPr="00CE1EB0">
        <w:rPr>
          <w:rFonts w:ascii="Arial" w:hAnsi="Arial" w:cs="Arial"/>
        </w:rPr>
        <w:t>NLHF</w:t>
      </w:r>
      <w:r w:rsidRPr="00CE1EB0">
        <w:rPr>
          <w:rFonts w:ascii="Arial" w:hAnsi="Arial" w:cs="Arial"/>
        </w:rPr>
        <w:t xml:space="preserve"> procurement rules.</w:t>
      </w:r>
    </w:p>
    <w:p w14:paraId="5CDD1529" w14:textId="77777777" w:rsidR="00BB4DB6" w:rsidRPr="00CE1EB0" w:rsidRDefault="00BB4DB6" w:rsidP="00FA1F76">
      <w:pPr>
        <w:spacing w:after="0" w:line="240" w:lineRule="auto"/>
        <w:jc w:val="both"/>
        <w:rPr>
          <w:rFonts w:ascii="Arial" w:hAnsi="Arial" w:cs="Arial"/>
        </w:rPr>
      </w:pPr>
    </w:p>
    <w:p w14:paraId="72DCD76E" w14:textId="647C41B7" w:rsidR="00FF04BF" w:rsidRPr="00CE1EB0" w:rsidRDefault="008513F1" w:rsidP="00FA1F76">
      <w:pPr>
        <w:spacing w:after="0" w:line="240" w:lineRule="auto"/>
        <w:jc w:val="both"/>
        <w:rPr>
          <w:rFonts w:ascii="Arial" w:hAnsi="Arial" w:cs="Arial"/>
        </w:rPr>
      </w:pPr>
      <w:r w:rsidRPr="00CE1EB0">
        <w:rPr>
          <w:rFonts w:ascii="Arial" w:hAnsi="Arial" w:cs="Arial"/>
        </w:rPr>
        <w:t xml:space="preserve">Applications should be made in the form of a written proposal submitted to the </w:t>
      </w:r>
      <w:r w:rsidR="00BB4DB6" w:rsidRPr="00CE1EB0">
        <w:rPr>
          <w:rFonts w:ascii="Arial" w:hAnsi="Arial" w:cs="Arial"/>
        </w:rPr>
        <w:t xml:space="preserve">Project Manager </w:t>
      </w:r>
      <w:r w:rsidRPr="00CE1EB0">
        <w:rPr>
          <w:rFonts w:ascii="Arial" w:hAnsi="Arial" w:cs="Arial"/>
        </w:rPr>
        <w:t xml:space="preserve">by </w:t>
      </w:r>
      <w:r w:rsidR="00FF04BF" w:rsidRPr="00CE1EB0">
        <w:rPr>
          <w:rFonts w:ascii="Arial" w:hAnsi="Arial" w:cs="Arial"/>
        </w:rPr>
        <w:t>post to</w:t>
      </w:r>
      <w:r w:rsidR="00E74AE0" w:rsidRPr="00CE1EB0">
        <w:rPr>
          <w:rFonts w:ascii="Arial" w:hAnsi="Arial" w:cs="Arial"/>
        </w:rPr>
        <w:t>:</w:t>
      </w:r>
      <w:r w:rsidR="00FF04BF" w:rsidRPr="00CE1EB0">
        <w:rPr>
          <w:rFonts w:ascii="Arial" w:hAnsi="Arial" w:cs="Arial"/>
        </w:rPr>
        <w:t xml:space="preserve"> </w:t>
      </w:r>
    </w:p>
    <w:p w14:paraId="0CBA5C86" w14:textId="77777777" w:rsidR="00E74AE0" w:rsidRPr="00CE1EB0" w:rsidRDefault="00E74AE0" w:rsidP="00FA1F76">
      <w:pPr>
        <w:spacing w:after="0" w:line="240" w:lineRule="auto"/>
        <w:jc w:val="both"/>
        <w:rPr>
          <w:rFonts w:ascii="Arial" w:hAnsi="Arial" w:cs="Arial"/>
        </w:rPr>
      </w:pPr>
    </w:p>
    <w:p w14:paraId="1EBA667C" w14:textId="77777777" w:rsidR="00FF04BF" w:rsidRPr="00CE1EB0" w:rsidRDefault="00FF04BF" w:rsidP="00FA1F76">
      <w:pPr>
        <w:spacing w:after="0" w:line="240" w:lineRule="auto"/>
        <w:jc w:val="both"/>
        <w:rPr>
          <w:rFonts w:ascii="Arial" w:hAnsi="Arial" w:cs="Arial"/>
        </w:rPr>
      </w:pPr>
      <w:r w:rsidRPr="00CE1EB0">
        <w:rPr>
          <w:rFonts w:ascii="Arial" w:hAnsi="Arial" w:cs="Arial"/>
        </w:rPr>
        <w:t>James Mellish</w:t>
      </w:r>
    </w:p>
    <w:p w14:paraId="31EAE4CE" w14:textId="77777777" w:rsidR="00FF04BF" w:rsidRPr="00CE1EB0" w:rsidRDefault="00FF04BF" w:rsidP="00FA1F76">
      <w:pPr>
        <w:spacing w:after="0" w:line="240" w:lineRule="auto"/>
        <w:jc w:val="both"/>
        <w:rPr>
          <w:rFonts w:ascii="Arial" w:hAnsi="Arial" w:cs="Arial"/>
        </w:rPr>
      </w:pPr>
      <w:r w:rsidRPr="00CE1EB0">
        <w:rPr>
          <w:rFonts w:ascii="Arial" w:hAnsi="Arial" w:cs="Arial"/>
        </w:rPr>
        <w:t>Rose Cottage</w:t>
      </w:r>
    </w:p>
    <w:p w14:paraId="73CD1AB6" w14:textId="77777777" w:rsidR="00FF04BF" w:rsidRPr="00CE1EB0" w:rsidRDefault="00FF04BF" w:rsidP="00FA1F76">
      <w:pPr>
        <w:spacing w:after="0" w:line="240" w:lineRule="auto"/>
        <w:jc w:val="both"/>
        <w:rPr>
          <w:rFonts w:ascii="Arial" w:hAnsi="Arial" w:cs="Arial"/>
        </w:rPr>
      </w:pPr>
      <w:r w:rsidRPr="00CE1EB0">
        <w:rPr>
          <w:rFonts w:ascii="Arial" w:hAnsi="Arial" w:cs="Arial"/>
        </w:rPr>
        <w:t>Old London Road,</w:t>
      </w:r>
    </w:p>
    <w:p w14:paraId="1E6F179C" w14:textId="77777777" w:rsidR="00FF04BF" w:rsidRPr="00CE1EB0" w:rsidRDefault="00FF04BF" w:rsidP="00FA1F76">
      <w:pPr>
        <w:spacing w:after="0" w:line="240" w:lineRule="auto"/>
        <w:jc w:val="both"/>
        <w:rPr>
          <w:rFonts w:ascii="Arial" w:hAnsi="Arial" w:cs="Arial"/>
        </w:rPr>
      </w:pPr>
      <w:r w:rsidRPr="00CE1EB0">
        <w:rPr>
          <w:rFonts w:ascii="Arial" w:hAnsi="Arial" w:cs="Arial"/>
        </w:rPr>
        <w:t>Ipswich</w:t>
      </w:r>
    </w:p>
    <w:p w14:paraId="6E67B382" w14:textId="77777777" w:rsidR="00FF04BF" w:rsidRPr="00CE1EB0" w:rsidRDefault="00FF04BF" w:rsidP="00FA1F76">
      <w:pPr>
        <w:spacing w:after="0" w:line="240" w:lineRule="auto"/>
        <w:jc w:val="both"/>
        <w:rPr>
          <w:rFonts w:ascii="Arial" w:hAnsi="Arial" w:cs="Arial"/>
        </w:rPr>
      </w:pPr>
      <w:r w:rsidRPr="00CE1EB0">
        <w:rPr>
          <w:rFonts w:ascii="Arial" w:hAnsi="Arial" w:cs="Arial"/>
        </w:rPr>
        <w:t>Suffolk</w:t>
      </w:r>
    </w:p>
    <w:p w14:paraId="65635316" w14:textId="0C1C9415" w:rsidR="00FF04BF" w:rsidRPr="00CE1EB0" w:rsidRDefault="00FF04BF" w:rsidP="00FA1F76">
      <w:pPr>
        <w:spacing w:after="0" w:line="240" w:lineRule="auto"/>
        <w:jc w:val="both"/>
        <w:rPr>
          <w:rFonts w:ascii="Arial" w:hAnsi="Arial" w:cs="Arial"/>
        </w:rPr>
      </w:pPr>
      <w:r w:rsidRPr="00CE1EB0">
        <w:rPr>
          <w:rFonts w:ascii="Arial" w:hAnsi="Arial" w:cs="Arial"/>
        </w:rPr>
        <w:t>IP8</w:t>
      </w:r>
      <w:r w:rsidR="00932C2E" w:rsidRPr="00CE1EB0">
        <w:rPr>
          <w:rFonts w:ascii="Arial" w:hAnsi="Arial" w:cs="Arial"/>
        </w:rPr>
        <w:t xml:space="preserve"> </w:t>
      </w:r>
      <w:r w:rsidRPr="00CE1EB0">
        <w:rPr>
          <w:rFonts w:ascii="Arial" w:hAnsi="Arial" w:cs="Arial"/>
        </w:rPr>
        <w:t>3JD</w:t>
      </w:r>
    </w:p>
    <w:p w14:paraId="35604FCC" w14:textId="64C87C1B" w:rsidR="00FF04BF" w:rsidRPr="00CE1EB0" w:rsidRDefault="00FF04BF" w:rsidP="00FA1F76">
      <w:pPr>
        <w:spacing w:after="0" w:line="240" w:lineRule="auto"/>
        <w:jc w:val="both"/>
        <w:rPr>
          <w:rFonts w:ascii="Arial" w:hAnsi="Arial" w:cs="Arial"/>
        </w:rPr>
      </w:pPr>
    </w:p>
    <w:p w14:paraId="7A4E0FC4" w14:textId="4024955B" w:rsidR="006E6622" w:rsidRPr="00CE1EB0" w:rsidRDefault="006E6622" w:rsidP="00FA1F76">
      <w:pPr>
        <w:spacing w:after="0" w:line="240" w:lineRule="auto"/>
        <w:jc w:val="both"/>
        <w:rPr>
          <w:rFonts w:ascii="Arial" w:hAnsi="Arial" w:cs="Arial"/>
        </w:rPr>
      </w:pPr>
      <w:r w:rsidRPr="00CE1EB0">
        <w:rPr>
          <w:rFonts w:ascii="Arial" w:hAnsi="Arial" w:cs="Arial"/>
        </w:rPr>
        <w:t xml:space="preserve">&amp; </w:t>
      </w:r>
    </w:p>
    <w:p w14:paraId="5682938E" w14:textId="6A63A412" w:rsidR="006E6622" w:rsidRPr="00CE1EB0" w:rsidRDefault="006E6622" w:rsidP="00FA1F76">
      <w:pPr>
        <w:spacing w:after="0" w:line="240" w:lineRule="auto"/>
        <w:jc w:val="both"/>
        <w:rPr>
          <w:rFonts w:ascii="Arial" w:hAnsi="Arial" w:cs="Arial"/>
        </w:rPr>
      </w:pPr>
    </w:p>
    <w:p w14:paraId="0B9A3F8D" w14:textId="3A84A2A4" w:rsidR="006E6622" w:rsidRPr="00CE1EB0" w:rsidRDefault="00A00F32" w:rsidP="00FA1F76">
      <w:pPr>
        <w:spacing w:after="0" w:line="240" w:lineRule="auto"/>
        <w:jc w:val="both"/>
        <w:rPr>
          <w:rFonts w:ascii="Arial" w:hAnsi="Arial" w:cs="Arial"/>
        </w:rPr>
      </w:pPr>
      <w:r w:rsidRPr="00CE1EB0">
        <w:rPr>
          <w:rFonts w:ascii="Arial" w:hAnsi="Arial" w:cs="Arial"/>
        </w:rPr>
        <w:t>Elizabeth Foss-Smith</w:t>
      </w:r>
    </w:p>
    <w:p w14:paraId="2A9C32ED" w14:textId="77777777" w:rsidR="00267F17" w:rsidRPr="00CE1EB0" w:rsidRDefault="00267F17" w:rsidP="00FA1F76">
      <w:pPr>
        <w:spacing w:after="0" w:line="240" w:lineRule="auto"/>
        <w:jc w:val="both"/>
        <w:rPr>
          <w:rFonts w:ascii="Arial" w:hAnsi="Arial" w:cs="Arial"/>
        </w:rPr>
      </w:pPr>
      <w:r w:rsidRPr="00CE1EB0">
        <w:rPr>
          <w:rFonts w:ascii="Arial" w:hAnsi="Arial" w:cs="Arial"/>
        </w:rPr>
        <w:t xml:space="preserve">16 Regent Road, </w:t>
      </w:r>
    </w:p>
    <w:p w14:paraId="3A07576D" w14:textId="77777777" w:rsidR="00267F17" w:rsidRPr="00CE1EB0" w:rsidRDefault="00267F17" w:rsidP="00FA1F76">
      <w:pPr>
        <w:spacing w:after="0" w:line="240" w:lineRule="auto"/>
        <w:jc w:val="both"/>
        <w:rPr>
          <w:rFonts w:ascii="Arial" w:hAnsi="Arial" w:cs="Arial"/>
        </w:rPr>
      </w:pPr>
      <w:r w:rsidRPr="00CE1EB0">
        <w:rPr>
          <w:rFonts w:ascii="Arial" w:hAnsi="Arial" w:cs="Arial"/>
        </w:rPr>
        <w:t xml:space="preserve">Brightlingsea, </w:t>
      </w:r>
    </w:p>
    <w:p w14:paraId="6B00AC97" w14:textId="455A7355" w:rsidR="00A00F32" w:rsidRPr="00CE1EB0" w:rsidRDefault="00267F17" w:rsidP="00FA1F76">
      <w:pPr>
        <w:spacing w:after="0" w:line="240" w:lineRule="auto"/>
        <w:jc w:val="both"/>
        <w:rPr>
          <w:rFonts w:ascii="Arial" w:hAnsi="Arial" w:cs="Arial"/>
        </w:rPr>
      </w:pPr>
      <w:r w:rsidRPr="00CE1EB0">
        <w:rPr>
          <w:rFonts w:ascii="Arial" w:hAnsi="Arial" w:cs="Arial"/>
        </w:rPr>
        <w:t>C07 0NL</w:t>
      </w:r>
    </w:p>
    <w:p w14:paraId="2AFB3B87" w14:textId="77777777" w:rsidR="00267F17" w:rsidRPr="00CE1EB0" w:rsidRDefault="00267F17" w:rsidP="00FA1F76">
      <w:pPr>
        <w:spacing w:after="0" w:line="240" w:lineRule="auto"/>
        <w:jc w:val="both"/>
        <w:rPr>
          <w:rFonts w:ascii="Arial" w:hAnsi="Arial" w:cs="Arial"/>
        </w:rPr>
      </w:pPr>
    </w:p>
    <w:p w14:paraId="49A15B0F" w14:textId="025C3C76" w:rsidR="003A1217" w:rsidRPr="00CE1EB0" w:rsidRDefault="003A1217" w:rsidP="00FA1F76">
      <w:pPr>
        <w:spacing w:after="0" w:line="240" w:lineRule="auto"/>
        <w:jc w:val="both"/>
        <w:rPr>
          <w:rFonts w:ascii="Arial" w:hAnsi="Arial" w:cs="Arial"/>
        </w:rPr>
      </w:pPr>
      <w:r w:rsidRPr="00CE1EB0">
        <w:rPr>
          <w:rFonts w:ascii="Arial" w:hAnsi="Arial" w:cs="Arial"/>
        </w:rPr>
        <w:t xml:space="preserve">Please Note – </w:t>
      </w:r>
      <w:r w:rsidR="007F3044" w:rsidRPr="00CE1EB0">
        <w:rPr>
          <w:rFonts w:ascii="Arial" w:hAnsi="Arial" w:cs="Arial"/>
        </w:rPr>
        <w:t xml:space="preserve">one </w:t>
      </w:r>
      <w:r w:rsidRPr="00CE1EB0">
        <w:rPr>
          <w:rFonts w:ascii="Arial" w:hAnsi="Arial" w:cs="Arial"/>
        </w:rPr>
        <w:t>hard cop</w:t>
      </w:r>
      <w:r w:rsidR="007F3044" w:rsidRPr="00CE1EB0">
        <w:rPr>
          <w:rFonts w:ascii="Arial" w:hAnsi="Arial" w:cs="Arial"/>
        </w:rPr>
        <w:t xml:space="preserve">y </w:t>
      </w:r>
      <w:r w:rsidR="002D67BC" w:rsidRPr="00CE1EB0">
        <w:rPr>
          <w:rFonts w:ascii="Arial" w:hAnsi="Arial" w:cs="Arial"/>
        </w:rPr>
        <w:t xml:space="preserve">of the Tender </w:t>
      </w:r>
      <w:r w:rsidR="007F3044" w:rsidRPr="00CE1EB0">
        <w:rPr>
          <w:rFonts w:ascii="Arial" w:hAnsi="Arial" w:cs="Arial"/>
        </w:rPr>
        <w:t>should be sent to each address</w:t>
      </w:r>
      <w:r w:rsidR="002D67BC" w:rsidRPr="00CE1EB0">
        <w:rPr>
          <w:rFonts w:ascii="Arial" w:hAnsi="Arial" w:cs="Arial"/>
        </w:rPr>
        <w:t xml:space="preserve"> as </w:t>
      </w:r>
      <w:r w:rsidRPr="00CE1EB0">
        <w:rPr>
          <w:rFonts w:ascii="Arial" w:hAnsi="Arial" w:cs="Arial"/>
        </w:rPr>
        <w:t>a requirement, however a</w:t>
      </w:r>
      <w:r w:rsidR="002F036D" w:rsidRPr="00CE1EB0">
        <w:rPr>
          <w:rFonts w:ascii="Arial" w:hAnsi="Arial" w:cs="Arial"/>
        </w:rPr>
        <w:t xml:space="preserve"> follow up </w:t>
      </w:r>
      <w:r w:rsidR="008513F1" w:rsidRPr="00CE1EB0">
        <w:rPr>
          <w:rFonts w:ascii="Arial" w:hAnsi="Arial" w:cs="Arial"/>
        </w:rPr>
        <w:t xml:space="preserve">email </w:t>
      </w:r>
      <w:r w:rsidR="002F036D" w:rsidRPr="00CE1EB0">
        <w:rPr>
          <w:rFonts w:ascii="Arial" w:hAnsi="Arial" w:cs="Arial"/>
        </w:rPr>
        <w:t>copy</w:t>
      </w:r>
      <w:r w:rsidRPr="00CE1EB0">
        <w:rPr>
          <w:rFonts w:ascii="Arial" w:hAnsi="Arial" w:cs="Arial"/>
        </w:rPr>
        <w:t xml:space="preserve"> should also be </w:t>
      </w:r>
      <w:r w:rsidR="002F036D" w:rsidRPr="00CE1EB0">
        <w:rPr>
          <w:rFonts w:ascii="Arial" w:hAnsi="Arial" w:cs="Arial"/>
        </w:rPr>
        <w:t>sent to</w:t>
      </w:r>
      <w:r w:rsidR="002D67BC" w:rsidRPr="00CE1EB0">
        <w:rPr>
          <w:rFonts w:ascii="Arial" w:hAnsi="Arial" w:cs="Arial"/>
        </w:rPr>
        <w:t xml:space="preserve"> </w:t>
      </w:r>
      <w:hyperlink r:id="rId10" w:history="1">
        <w:r w:rsidR="002D67BC" w:rsidRPr="00CE1EB0">
          <w:rPr>
            <w:rStyle w:val="Hyperlink"/>
            <w:rFonts w:ascii="Arial" w:hAnsi="Arial" w:cs="Arial"/>
          </w:rPr>
          <w:t>james@jmenvironmental.co.uk</w:t>
        </w:r>
      </w:hyperlink>
    </w:p>
    <w:p w14:paraId="482ABF25" w14:textId="45C2AB06" w:rsidR="008513F1" w:rsidRPr="00CE1EB0" w:rsidRDefault="008513F1" w:rsidP="00FA1F76">
      <w:pPr>
        <w:spacing w:after="0" w:line="240" w:lineRule="auto"/>
        <w:jc w:val="both"/>
        <w:rPr>
          <w:rFonts w:ascii="Arial" w:hAnsi="Arial" w:cs="Arial"/>
        </w:rPr>
      </w:pPr>
    </w:p>
    <w:p w14:paraId="039E64F6" w14:textId="77777777" w:rsidR="00CF6B1B" w:rsidRPr="00CE1EB0" w:rsidRDefault="00CF6B1B" w:rsidP="00FA1F76">
      <w:pPr>
        <w:spacing w:after="0" w:line="240" w:lineRule="auto"/>
        <w:jc w:val="both"/>
        <w:rPr>
          <w:rFonts w:ascii="Arial" w:hAnsi="Arial" w:cs="Arial"/>
        </w:rPr>
      </w:pPr>
    </w:p>
    <w:p w14:paraId="3B461E10" w14:textId="38146C79" w:rsidR="00CF6B1B" w:rsidRPr="00CE1EB0" w:rsidRDefault="00B86463" w:rsidP="00FA1F76">
      <w:pPr>
        <w:spacing w:after="0" w:line="240" w:lineRule="auto"/>
        <w:jc w:val="both"/>
        <w:rPr>
          <w:rFonts w:ascii="Arial" w:hAnsi="Arial" w:cs="Arial"/>
          <w:b/>
          <w:bCs/>
        </w:rPr>
      </w:pPr>
      <w:bookmarkStart w:id="0" w:name="_Hlk42594668"/>
      <w:r w:rsidRPr="00CE1EB0">
        <w:rPr>
          <w:rFonts w:ascii="Arial" w:hAnsi="Arial" w:cs="Arial"/>
          <w:b/>
          <w:bCs/>
        </w:rPr>
        <w:t xml:space="preserve">5. </w:t>
      </w:r>
      <w:r w:rsidR="00CF6B1B" w:rsidRPr="00CE1EB0">
        <w:rPr>
          <w:rFonts w:ascii="Arial" w:hAnsi="Arial" w:cs="Arial"/>
          <w:b/>
          <w:bCs/>
        </w:rPr>
        <w:t>Evaluation Criteria</w:t>
      </w:r>
    </w:p>
    <w:bookmarkEnd w:id="0"/>
    <w:p w14:paraId="563955A0" w14:textId="77777777" w:rsidR="00CF6B1B" w:rsidRPr="00CE1EB0" w:rsidRDefault="00CF6B1B" w:rsidP="00FA1F76">
      <w:pPr>
        <w:spacing w:after="0" w:line="240" w:lineRule="auto"/>
        <w:jc w:val="both"/>
        <w:rPr>
          <w:rFonts w:ascii="Arial" w:hAnsi="Arial" w:cs="Arial"/>
        </w:rPr>
      </w:pPr>
    </w:p>
    <w:p w14:paraId="2AF3C3C9" w14:textId="67DEFB07" w:rsidR="008513F1" w:rsidRPr="00CE1EB0" w:rsidRDefault="008513F1" w:rsidP="00FA1F76">
      <w:pPr>
        <w:spacing w:after="0" w:line="240" w:lineRule="auto"/>
        <w:jc w:val="both"/>
        <w:rPr>
          <w:rFonts w:ascii="Arial" w:hAnsi="Arial" w:cs="Arial"/>
          <w:b/>
          <w:bCs/>
        </w:rPr>
      </w:pPr>
      <w:r w:rsidRPr="00CE1EB0">
        <w:rPr>
          <w:rFonts w:ascii="Arial" w:hAnsi="Arial" w:cs="Arial"/>
          <w:b/>
          <w:bCs/>
        </w:rPr>
        <w:t>The proposal should reference the requirements of the post set out above</w:t>
      </w:r>
      <w:r w:rsidR="003A1217" w:rsidRPr="00CE1EB0">
        <w:rPr>
          <w:rFonts w:ascii="Arial" w:hAnsi="Arial" w:cs="Arial"/>
          <w:b/>
          <w:bCs/>
        </w:rPr>
        <w:t xml:space="preserve"> in the following order</w:t>
      </w:r>
      <w:r w:rsidR="005028F1" w:rsidRPr="00CE1EB0">
        <w:rPr>
          <w:rFonts w:ascii="Arial" w:hAnsi="Arial" w:cs="Arial"/>
          <w:b/>
          <w:bCs/>
        </w:rPr>
        <w:t xml:space="preserve"> </w:t>
      </w:r>
      <w:r w:rsidR="00B86463" w:rsidRPr="00CE1EB0">
        <w:rPr>
          <w:rFonts w:ascii="Arial" w:hAnsi="Arial" w:cs="Arial"/>
          <w:b/>
          <w:bCs/>
        </w:rPr>
        <w:t xml:space="preserve">as </w:t>
      </w:r>
      <w:r w:rsidR="00C019FC" w:rsidRPr="00CE1EB0">
        <w:rPr>
          <w:rFonts w:ascii="Arial" w:hAnsi="Arial" w:cs="Arial"/>
          <w:b/>
          <w:bCs/>
        </w:rPr>
        <w:t>mandatory.</w:t>
      </w:r>
    </w:p>
    <w:p w14:paraId="65C2C140" w14:textId="0F57BD2E" w:rsidR="003A1217" w:rsidRPr="00CE1EB0" w:rsidRDefault="003A1217" w:rsidP="00FA1F76">
      <w:pPr>
        <w:spacing w:after="0" w:line="240" w:lineRule="auto"/>
        <w:jc w:val="both"/>
        <w:rPr>
          <w:rFonts w:ascii="Arial" w:hAnsi="Arial" w:cs="Arial"/>
        </w:rPr>
      </w:pPr>
    </w:p>
    <w:p w14:paraId="37CBA929" w14:textId="19BDF6D1" w:rsidR="00790EAA" w:rsidRPr="00CE1EB0" w:rsidRDefault="002E6F9C" w:rsidP="002A239C">
      <w:pPr>
        <w:spacing w:after="0" w:line="240" w:lineRule="auto"/>
        <w:jc w:val="both"/>
        <w:rPr>
          <w:rFonts w:ascii="Arial" w:hAnsi="Arial" w:cs="Arial"/>
        </w:rPr>
      </w:pPr>
      <w:r w:rsidRPr="00CE1EB0">
        <w:rPr>
          <w:rFonts w:ascii="Arial" w:hAnsi="Arial" w:cs="Arial"/>
        </w:rPr>
        <w:t>Quality</w:t>
      </w:r>
      <w:r w:rsidR="006576FA" w:rsidRPr="00CE1EB0">
        <w:rPr>
          <w:rFonts w:ascii="Arial" w:hAnsi="Arial" w:cs="Arial"/>
        </w:rPr>
        <w:t xml:space="preserve"> </w:t>
      </w:r>
      <w:r w:rsidR="00D9743B" w:rsidRPr="00CE1EB0">
        <w:rPr>
          <w:rFonts w:ascii="Arial" w:hAnsi="Arial" w:cs="Arial"/>
        </w:rPr>
        <w:t>60%</w:t>
      </w:r>
    </w:p>
    <w:p w14:paraId="27B273AA" w14:textId="77777777" w:rsidR="002A239C" w:rsidRPr="00CE1EB0" w:rsidRDefault="002A239C" w:rsidP="002A239C">
      <w:pPr>
        <w:spacing w:after="0" w:line="240" w:lineRule="auto"/>
        <w:jc w:val="both"/>
        <w:rPr>
          <w:rFonts w:ascii="Arial" w:hAnsi="Arial" w:cs="Arial"/>
        </w:rPr>
      </w:pPr>
    </w:p>
    <w:p w14:paraId="62C50BCC" w14:textId="4F71A216" w:rsidR="00D255B6" w:rsidRPr="00CE1EB0" w:rsidRDefault="00D255B6" w:rsidP="00FA1F76">
      <w:pPr>
        <w:pStyle w:val="ListParagraph"/>
        <w:numPr>
          <w:ilvl w:val="0"/>
          <w:numId w:val="2"/>
        </w:numPr>
        <w:jc w:val="both"/>
        <w:rPr>
          <w:rFonts w:ascii="Arial" w:hAnsi="Arial" w:cs="Arial"/>
          <w:sz w:val="22"/>
          <w:szCs w:val="22"/>
        </w:rPr>
      </w:pPr>
      <w:r w:rsidRPr="00CE1EB0">
        <w:rPr>
          <w:rFonts w:ascii="Arial" w:hAnsi="Arial" w:cs="Arial"/>
          <w:sz w:val="22"/>
          <w:szCs w:val="22"/>
        </w:rPr>
        <w:t>Experience &amp; Knowledge</w:t>
      </w:r>
      <w:r w:rsidR="00483C56" w:rsidRPr="00CE1EB0">
        <w:rPr>
          <w:rFonts w:ascii="Arial" w:hAnsi="Arial" w:cs="Arial"/>
          <w:sz w:val="22"/>
          <w:szCs w:val="22"/>
        </w:rPr>
        <w:t xml:space="preserve"> </w:t>
      </w:r>
      <w:r w:rsidR="0081008A" w:rsidRPr="00CE1EB0">
        <w:rPr>
          <w:rFonts w:ascii="Arial" w:hAnsi="Arial" w:cs="Arial"/>
          <w:sz w:val="22"/>
          <w:szCs w:val="22"/>
        </w:rPr>
        <w:t>(</w:t>
      </w:r>
      <w:r w:rsidR="00E635AC" w:rsidRPr="00CE1EB0">
        <w:rPr>
          <w:rFonts w:ascii="Arial" w:hAnsi="Arial" w:cs="Arial"/>
          <w:sz w:val="22"/>
          <w:szCs w:val="22"/>
        </w:rPr>
        <w:t>3</w:t>
      </w:r>
      <w:r w:rsidR="00483C56" w:rsidRPr="00CE1EB0">
        <w:rPr>
          <w:rFonts w:ascii="Arial" w:hAnsi="Arial" w:cs="Arial"/>
          <w:sz w:val="22"/>
          <w:szCs w:val="22"/>
        </w:rPr>
        <w:t>0</w:t>
      </w:r>
      <w:r w:rsidR="00E957AA" w:rsidRPr="00CE1EB0">
        <w:rPr>
          <w:rFonts w:ascii="Arial" w:hAnsi="Arial" w:cs="Arial"/>
          <w:sz w:val="22"/>
          <w:szCs w:val="22"/>
        </w:rPr>
        <w:t>%)</w:t>
      </w:r>
    </w:p>
    <w:p w14:paraId="55B211AA" w14:textId="4F688C26" w:rsidR="00E50EF5" w:rsidRPr="00CE1EB0" w:rsidRDefault="00E50EF5" w:rsidP="00FA1F76">
      <w:pPr>
        <w:pStyle w:val="ListParagraph"/>
        <w:jc w:val="both"/>
        <w:rPr>
          <w:rFonts w:ascii="Arial" w:hAnsi="Arial" w:cs="Arial"/>
          <w:sz w:val="22"/>
          <w:szCs w:val="22"/>
        </w:rPr>
      </w:pPr>
      <w:r w:rsidRPr="00CE1EB0">
        <w:rPr>
          <w:rFonts w:ascii="Arial" w:hAnsi="Arial" w:cs="Arial"/>
          <w:sz w:val="22"/>
          <w:szCs w:val="22"/>
        </w:rPr>
        <w:t xml:space="preserve">This is to be demonstrated through </w:t>
      </w:r>
      <w:r w:rsidR="00BE174D" w:rsidRPr="00CE1EB0">
        <w:rPr>
          <w:rFonts w:ascii="Arial" w:hAnsi="Arial" w:cs="Arial"/>
          <w:sz w:val="22"/>
          <w:szCs w:val="22"/>
        </w:rPr>
        <w:t xml:space="preserve">two </w:t>
      </w:r>
      <w:r w:rsidRPr="00CE1EB0">
        <w:rPr>
          <w:rFonts w:ascii="Arial" w:hAnsi="Arial" w:cs="Arial"/>
          <w:sz w:val="22"/>
          <w:szCs w:val="22"/>
        </w:rPr>
        <w:t>case</w:t>
      </w:r>
      <w:r w:rsidR="00467F24" w:rsidRPr="00CE1EB0">
        <w:rPr>
          <w:rFonts w:ascii="Arial" w:hAnsi="Arial" w:cs="Arial"/>
          <w:sz w:val="22"/>
          <w:szCs w:val="22"/>
        </w:rPr>
        <w:t>-</w:t>
      </w:r>
      <w:r w:rsidRPr="00CE1EB0">
        <w:rPr>
          <w:rFonts w:ascii="Arial" w:hAnsi="Arial" w:cs="Arial"/>
          <w:sz w:val="22"/>
          <w:szCs w:val="22"/>
        </w:rPr>
        <w:t xml:space="preserve">studies </w:t>
      </w:r>
      <w:r w:rsidR="00467F24" w:rsidRPr="00CE1EB0">
        <w:rPr>
          <w:rFonts w:ascii="Arial" w:hAnsi="Arial" w:cs="Arial"/>
          <w:sz w:val="22"/>
          <w:szCs w:val="22"/>
        </w:rPr>
        <w:t>evidenc</w:t>
      </w:r>
      <w:r w:rsidR="00EE3C36" w:rsidRPr="00CE1EB0">
        <w:rPr>
          <w:rFonts w:ascii="Arial" w:hAnsi="Arial" w:cs="Arial"/>
          <w:sz w:val="22"/>
          <w:szCs w:val="22"/>
        </w:rPr>
        <w:t>ing</w:t>
      </w:r>
      <w:r w:rsidR="00467F24" w:rsidRPr="00CE1EB0">
        <w:rPr>
          <w:rFonts w:ascii="Arial" w:hAnsi="Arial" w:cs="Arial"/>
          <w:sz w:val="22"/>
          <w:szCs w:val="22"/>
        </w:rPr>
        <w:t xml:space="preserve"> skills and abilities of the team particularly in relation to liaison and communication skills, working under </w:t>
      </w:r>
      <w:r w:rsidR="00467F24" w:rsidRPr="00CE1EB0">
        <w:rPr>
          <w:rFonts w:ascii="Arial" w:hAnsi="Arial" w:cs="Arial"/>
          <w:sz w:val="22"/>
          <w:szCs w:val="22"/>
        </w:rPr>
        <w:lastRenderedPageBreak/>
        <w:t>pressure and sensitivity to religious and cultural issues.</w:t>
      </w:r>
      <w:r w:rsidR="006155BE" w:rsidRPr="00CE1EB0">
        <w:rPr>
          <w:rFonts w:ascii="Arial" w:hAnsi="Arial" w:cs="Arial"/>
          <w:sz w:val="22"/>
          <w:szCs w:val="22"/>
        </w:rPr>
        <w:t xml:space="preserve"> </w:t>
      </w:r>
      <w:r w:rsidR="00690BE4" w:rsidRPr="00CE1EB0">
        <w:rPr>
          <w:rFonts w:ascii="Arial" w:hAnsi="Arial" w:cs="Arial"/>
          <w:sz w:val="22"/>
          <w:szCs w:val="22"/>
        </w:rPr>
        <w:t>Additionally,</w:t>
      </w:r>
      <w:r w:rsidR="006155BE" w:rsidRPr="00CE1EB0">
        <w:rPr>
          <w:rFonts w:ascii="Arial" w:hAnsi="Arial" w:cs="Arial"/>
          <w:sz w:val="22"/>
          <w:szCs w:val="22"/>
        </w:rPr>
        <w:t xml:space="preserve"> please </w:t>
      </w:r>
      <w:r w:rsidR="004E74B1" w:rsidRPr="00CE1EB0">
        <w:rPr>
          <w:rFonts w:ascii="Arial" w:hAnsi="Arial" w:cs="Arial"/>
          <w:sz w:val="22"/>
          <w:szCs w:val="22"/>
        </w:rPr>
        <w:t>outline</w:t>
      </w:r>
      <w:r w:rsidR="006155BE" w:rsidRPr="00CE1EB0">
        <w:rPr>
          <w:rFonts w:ascii="Arial" w:hAnsi="Arial" w:cs="Arial"/>
          <w:sz w:val="22"/>
          <w:szCs w:val="22"/>
        </w:rPr>
        <w:t xml:space="preserve"> </w:t>
      </w:r>
      <w:r w:rsidR="00690BE4" w:rsidRPr="00CE1EB0">
        <w:rPr>
          <w:rFonts w:ascii="Arial" w:hAnsi="Arial" w:cs="Arial"/>
          <w:sz w:val="22"/>
          <w:szCs w:val="22"/>
        </w:rPr>
        <w:t>how</w:t>
      </w:r>
      <w:r w:rsidR="00E30F4B" w:rsidRPr="00CE1EB0">
        <w:rPr>
          <w:rFonts w:ascii="Arial" w:hAnsi="Arial" w:cs="Arial"/>
          <w:sz w:val="22"/>
          <w:szCs w:val="22"/>
        </w:rPr>
        <w:t xml:space="preserve"> </w:t>
      </w:r>
      <w:r w:rsidR="006155BE" w:rsidRPr="00CE1EB0">
        <w:rPr>
          <w:rFonts w:ascii="Arial" w:hAnsi="Arial" w:cs="Arial"/>
          <w:sz w:val="22"/>
          <w:szCs w:val="22"/>
        </w:rPr>
        <w:t>resources, financial and otherwise</w:t>
      </w:r>
      <w:r w:rsidR="00E30F4B" w:rsidRPr="00CE1EB0">
        <w:rPr>
          <w:rFonts w:ascii="Arial" w:hAnsi="Arial" w:cs="Arial"/>
          <w:sz w:val="22"/>
          <w:szCs w:val="22"/>
        </w:rPr>
        <w:t xml:space="preserve"> are managed.</w:t>
      </w:r>
      <w:r w:rsidR="00690BE4" w:rsidRPr="00CE1EB0">
        <w:rPr>
          <w:rFonts w:ascii="Arial" w:hAnsi="Arial" w:cs="Arial"/>
          <w:sz w:val="22"/>
          <w:szCs w:val="22"/>
        </w:rPr>
        <w:t xml:space="preserve"> </w:t>
      </w:r>
      <w:r w:rsidR="006155BE" w:rsidRPr="00CE1EB0">
        <w:rPr>
          <w:rFonts w:ascii="Arial" w:hAnsi="Arial" w:cs="Arial"/>
          <w:sz w:val="22"/>
          <w:szCs w:val="22"/>
        </w:rPr>
        <w:t xml:space="preserve"> </w:t>
      </w:r>
    </w:p>
    <w:p w14:paraId="7BED1313" w14:textId="5101CA72" w:rsidR="00F65679" w:rsidRPr="00CE1EB0" w:rsidRDefault="00F65679" w:rsidP="00FA1F76">
      <w:pPr>
        <w:pStyle w:val="ListParagraph"/>
        <w:jc w:val="both"/>
        <w:rPr>
          <w:rFonts w:ascii="Arial" w:hAnsi="Arial" w:cs="Arial"/>
          <w:sz w:val="22"/>
          <w:szCs w:val="22"/>
        </w:rPr>
      </w:pPr>
    </w:p>
    <w:p w14:paraId="56CC3FD8" w14:textId="77777777" w:rsidR="00E50EF5" w:rsidRPr="00CE1EB0" w:rsidRDefault="00E50EF5" w:rsidP="00FA1F76">
      <w:pPr>
        <w:pStyle w:val="ListParagraph"/>
        <w:jc w:val="both"/>
        <w:rPr>
          <w:rFonts w:ascii="Arial" w:hAnsi="Arial" w:cs="Arial"/>
          <w:sz w:val="22"/>
          <w:szCs w:val="22"/>
        </w:rPr>
      </w:pPr>
    </w:p>
    <w:p w14:paraId="0EEFBDF0" w14:textId="352096D7" w:rsidR="00E50EF5" w:rsidRPr="00CE1EB0" w:rsidRDefault="00E50EF5" w:rsidP="00FA1F76">
      <w:pPr>
        <w:pStyle w:val="ListParagraph"/>
        <w:jc w:val="both"/>
        <w:rPr>
          <w:rFonts w:ascii="Arial" w:hAnsi="Arial" w:cs="Arial"/>
          <w:sz w:val="22"/>
          <w:szCs w:val="22"/>
        </w:rPr>
      </w:pPr>
      <w:r w:rsidRPr="00CE1EB0">
        <w:rPr>
          <w:rFonts w:ascii="Arial" w:hAnsi="Arial" w:cs="Arial"/>
          <w:sz w:val="22"/>
          <w:szCs w:val="22"/>
        </w:rPr>
        <w:t xml:space="preserve">Please provide details of </w:t>
      </w:r>
      <w:r w:rsidR="004E14DB" w:rsidRPr="00CE1EB0">
        <w:rPr>
          <w:rFonts w:ascii="Arial" w:hAnsi="Arial" w:cs="Arial"/>
          <w:sz w:val="22"/>
          <w:szCs w:val="22"/>
        </w:rPr>
        <w:t xml:space="preserve">three Church related NLHF </w:t>
      </w:r>
      <w:r w:rsidRPr="00CE1EB0">
        <w:rPr>
          <w:rFonts w:ascii="Arial" w:hAnsi="Arial" w:cs="Arial"/>
          <w:sz w:val="22"/>
          <w:szCs w:val="22"/>
        </w:rPr>
        <w:t>projects</w:t>
      </w:r>
      <w:r w:rsidR="004E14DB" w:rsidRPr="00CE1EB0">
        <w:rPr>
          <w:rFonts w:ascii="Arial" w:hAnsi="Arial" w:cs="Arial"/>
          <w:sz w:val="22"/>
          <w:szCs w:val="22"/>
        </w:rPr>
        <w:t xml:space="preserve"> or similar</w:t>
      </w:r>
      <w:r w:rsidRPr="00CE1EB0">
        <w:rPr>
          <w:rFonts w:ascii="Arial" w:hAnsi="Arial" w:cs="Arial"/>
          <w:sz w:val="22"/>
          <w:szCs w:val="22"/>
        </w:rPr>
        <w:t xml:space="preserve"> </w:t>
      </w:r>
      <w:r w:rsidR="004E14DB" w:rsidRPr="00CE1EB0">
        <w:rPr>
          <w:rFonts w:ascii="Arial" w:hAnsi="Arial" w:cs="Arial"/>
          <w:sz w:val="22"/>
          <w:szCs w:val="22"/>
        </w:rPr>
        <w:t xml:space="preserve">with a </w:t>
      </w:r>
      <w:r w:rsidR="003A7AA4" w:rsidRPr="00CE1EB0">
        <w:rPr>
          <w:rFonts w:ascii="Arial" w:hAnsi="Arial" w:cs="Arial"/>
          <w:sz w:val="22"/>
          <w:szCs w:val="22"/>
        </w:rPr>
        <w:t xml:space="preserve">capital </w:t>
      </w:r>
      <w:r w:rsidR="004E14DB" w:rsidRPr="00CE1EB0">
        <w:rPr>
          <w:rFonts w:ascii="Arial" w:hAnsi="Arial" w:cs="Arial"/>
          <w:sz w:val="22"/>
          <w:szCs w:val="22"/>
        </w:rPr>
        <w:t xml:space="preserve">value of </w:t>
      </w:r>
      <w:r w:rsidR="00D33BC3" w:rsidRPr="00CE1EB0">
        <w:rPr>
          <w:rFonts w:ascii="Arial" w:hAnsi="Arial" w:cs="Arial"/>
          <w:sz w:val="22"/>
          <w:szCs w:val="22"/>
        </w:rPr>
        <w:t>£300K+</w:t>
      </w:r>
      <w:r w:rsidR="004E14DB" w:rsidRPr="00CE1EB0">
        <w:rPr>
          <w:rFonts w:ascii="Arial" w:hAnsi="Arial" w:cs="Arial"/>
          <w:sz w:val="22"/>
          <w:szCs w:val="22"/>
        </w:rPr>
        <w:t>, including l</w:t>
      </w:r>
      <w:r w:rsidRPr="00CE1EB0">
        <w:rPr>
          <w:rFonts w:ascii="Arial" w:hAnsi="Arial" w:cs="Arial"/>
          <w:sz w:val="22"/>
          <w:szCs w:val="22"/>
        </w:rPr>
        <w:t xml:space="preserve">essons learned </w:t>
      </w:r>
      <w:r w:rsidR="00924754" w:rsidRPr="00CE1EB0">
        <w:rPr>
          <w:rFonts w:ascii="Arial" w:hAnsi="Arial" w:cs="Arial"/>
          <w:sz w:val="22"/>
          <w:szCs w:val="22"/>
        </w:rPr>
        <w:t xml:space="preserve">which are </w:t>
      </w:r>
      <w:r w:rsidRPr="00CE1EB0">
        <w:rPr>
          <w:rFonts w:ascii="Arial" w:hAnsi="Arial" w:cs="Arial"/>
          <w:sz w:val="22"/>
          <w:szCs w:val="22"/>
        </w:rPr>
        <w:t xml:space="preserve">transferrable to the current project – what went well, what </w:t>
      </w:r>
      <w:proofErr w:type="gramStart"/>
      <w:r w:rsidRPr="00CE1EB0">
        <w:rPr>
          <w:rFonts w:ascii="Arial" w:hAnsi="Arial" w:cs="Arial"/>
          <w:sz w:val="22"/>
          <w:szCs w:val="22"/>
        </w:rPr>
        <w:t>didn’t</w:t>
      </w:r>
      <w:proofErr w:type="gramEnd"/>
      <w:r w:rsidR="00924754" w:rsidRPr="00CE1EB0">
        <w:rPr>
          <w:rFonts w:ascii="Arial" w:hAnsi="Arial" w:cs="Arial"/>
          <w:sz w:val="22"/>
          <w:szCs w:val="22"/>
        </w:rPr>
        <w:t>?</w:t>
      </w:r>
    </w:p>
    <w:p w14:paraId="3E4789CD" w14:textId="77777777" w:rsidR="00995178" w:rsidRPr="00CE1EB0" w:rsidRDefault="00995178" w:rsidP="00FA1F76">
      <w:pPr>
        <w:pStyle w:val="ListParagraph"/>
        <w:jc w:val="both"/>
        <w:rPr>
          <w:rFonts w:ascii="Arial" w:hAnsi="Arial" w:cs="Arial"/>
          <w:sz w:val="22"/>
          <w:szCs w:val="22"/>
        </w:rPr>
      </w:pPr>
    </w:p>
    <w:p w14:paraId="0DF9BA6C" w14:textId="7A402A31" w:rsidR="00D15B20" w:rsidRPr="00CE1EB0" w:rsidRDefault="00D15B20" w:rsidP="00FA1F76">
      <w:pPr>
        <w:pStyle w:val="ListParagraph"/>
        <w:numPr>
          <w:ilvl w:val="0"/>
          <w:numId w:val="2"/>
        </w:numPr>
        <w:jc w:val="both"/>
        <w:rPr>
          <w:rFonts w:ascii="Arial" w:hAnsi="Arial" w:cs="Arial"/>
          <w:sz w:val="22"/>
          <w:szCs w:val="22"/>
        </w:rPr>
      </w:pPr>
      <w:r w:rsidRPr="00CE1EB0">
        <w:rPr>
          <w:rFonts w:ascii="Arial" w:hAnsi="Arial" w:cs="Arial"/>
          <w:sz w:val="22"/>
          <w:szCs w:val="22"/>
        </w:rPr>
        <w:t>Programme</w:t>
      </w:r>
      <w:r w:rsidR="00483C56" w:rsidRPr="00CE1EB0">
        <w:rPr>
          <w:rFonts w:ascii="Arial" w:hAnsi="Arial" w:cs="Arial"/>
          <w:sz w:val="22"/>
          <w:szCs w:val="22"/>
        </w:rPr>
        <w:t xml:space="preserve"> &amp; Methodology</w:t>
      </w:r>
      <w:r w:rsidR="00E957AA" w:rsidRPr="00CE1EB0">
        <w:rPr>
          <w:rFonts w:ascii="Arial" w:hAnsi="Arial" w:cs="Arial"/>
          <w:sz w:val="22"/>
          <w:szCs w:val="22"/>
        </w:rPr>
        <w:t xml:space="preserve"> (</w:t>
      </w:r>
      <w:r w:rsidR="00E635AC" w:rsidRPr="00CE1EB0">
        <w:rPr>
          <w:rFonts w:ascii="Arial" w:hAnsi="Arial" w:cs="Arial"/>
          <w:sz w:val="22"/>
          <w:szCs w:val="22"/>
        </w:rPr>
        <w:t>3</w:t>
      </w:r>
      <w:r w:rsidR="00483C56" w:rsidRPr="00CE1EB0">
        <w:rPr>
          <w:rFonts w:ascii="Arial" w:hAnsi="Arial" w:cs="Arial"/>
          <w:sz w:val="22"/>
          <w:szCs w:val="22"/>
        </w:rPr>
        <w:t>0</w:t>
      </w:r>
      <w:r w:rsidR="00E957AA" w:rsidRPr="00CE1EB0">
        <w:rPr>
          <w:rFonts w:ascii="Arial" w:hAnsi="Arial" w:cs="Arial"/>
          <w:sz w:val="22"/>
          <w:szCs w:val="22"/>
        </w:rPr>
        <w:t>%)</w:t>
      </w:r>
    </w:p>
    <w:p w14:paraId="027FBB3C" w14:textId="364C4EA3" w:rsidR="00D15B20" w:rsidRPr="00CE1EB0" w:rsidRDefault="00D15B20" w:rsidP="00FA1F76">
      <w:pPr>
        <w:pStyle w:val="ListParagraph"/>
        <w:jc w:val="both"/>
        <w:rPr>
          <w:rFonts w:ascii="Arial" w:hAnsi="Arial" w:cs="Arial"/>
          <w:sz w:val="22"/>
          <w:szCs w:val="22"/>
        </w:rPr>
      </w:pPr>
      <w:r w:rsidRPr="00CE1EB0">
        <w:rPr>
          <w:rFonts w:ascii="Arial" w:hAnsi="Arial" w:cs="Arial"/>
          <w:sz w:val="22"/>
          <w:szCs w:val="22"/>
        </w:rPr>
        <w:t xml:space="preserve">Please provide an indicative programme </w:t>
      </w:r>
      <w:r w:rsidR="00483C56" w:rsidRPr="00CE1EB0">
        <w:rPr>
          <w:rFonts w:ascii="Arial" w:hAnsi="Arial" w:cs="Arial"/>
          <w:sz w:val="22"/>
          <w:szCs w:val="22"/>
        </w:rPr>
        <w:t xml:space="preserve">and written methodology </w:t>
      </w:r>
      <w:r w:rsidRPr="00CE1EB0">
        <w:rPr>
          <w:rFonts w:ascii="Arial" w:hAnsi="Arial" w:cs="Arial"/>
          <w:sz w:val="22"/>
          <w:szCs w:val="22"/>
        </w:rPr>
        <w:t>for the delivery and development phases of the project</w:t>
      </w:r>
      <w:r w:rsidR="00924754" w:rsidRPr="00CE1EB0">
        <w:rPr>
          <w:rFonts w:ascii="Arial" w:hAnsi="Arial" w:cs="Arial"/>
          <w:sz w:val="22"/>
          <w:szCs w:val="22"/>
        </w:rPr>
        <w:t>.</w:t>
      </w:r>
    </w:p>
    <w:p w14:paraId="649B747F" w14:textId="77777777" w:rsidR="00D15B20" w:rsidRPr="00CE1EB0" w:rsidRDefault="00D15B20" w:rsidP="00FA1F76">
      <w:pPr>
        <w:jc w:val="both"/>
        <w:rPr>
          <w:rFonts w:ascii="Arial" w:hAnsi="Arial" w:cs="Arial"/>
        </w:rPr>
      </w:pPr>
    </w:p>
    <w:p w14:paraId="17EF5F08" w14:textId="669997BC" w:rsidR="00D9743B" w:rsidRPr="00CE1EB0" w:rsidRDefault="00D9743B" w:rsidP="00FA1F76">
      <w:pPr>
        <w:jc w:val="both"/>
        <w:rPr>
          <w:rFonts w:ascii="Arial" w:hAnsi="Arial" w:cs="Arial"/>
        </w:rPr>
      </w:pPr>
      <w:r w:rsidRPr="00CE1EB0">
        <w:rPr>
          <w:rFonts w:ascii="Arial" w:hAnsi="Arial" w:cs="Arial"/>
        </w:rPr>
        <w:t>Price 40%</w:t>
      </w:r>
    </w:p>
    <w:p w14:paraId="2263B82E" w14:textId="08D359CE" w:rsidR="00EF67F9" w:rsidRPr="00CE1EB0" w:rsidRDefault="008513F1" w:rsidP="003A7AA4">
      <w:pPr>
        <w:pStyle w:val="ListParagraph"/>
        <w:numPr>
          <w:ilvl w:val="0"/>
          <w:numId w:val="2"/>
        </w:numPr>
        <w:jc w:val="both"/>
        <w:rPr>
          <w:rFonts w:ascii="Arial" w:hAnsi="Arial" w:cs="Arial"/>
          <w:sz w:val="22"/>
          <w:szCs w:val="22"/>
        </w:rPr>
      </w:pPr>
      <w:r w:rsidRPr="00CE1EB0">
        <w:rPr>
          <w:rFonts w:ascii="Arial" w:hAnsi="Arial" w:cs="Arial"/>
          <w:sz w:val="22"/>
          <w:szCs w:val="22"/>
        </w:rPr>
        <w:t xml:space="preserve">Fixed fees for </w:t>
      </w:r>
      <w:r w:rsidR="003A7AA4" w:rsidRPr="00CE1EB0">
        <w:rPr>
          <w:rFonts w:ascii="Arial" w:hAnsi="Arial" w:cs="Arial"/>
          <w:sz w:val="22"/>
          <w:szCs w:val="22"/>
        </w:rPr>
        <w:t>the development of the Activity Plan to be submitted as part of the R2 NLHF application.</w:t>
      </w:r>
    </w:p>
    <w:p w14:paraId="2CC84985" w14:textId="77777777" w:rsidR="009A78ED" w:rsidRPr="00CE1EB0" w:rsidRDefault="009A78ED" w:rsidP="00FA1F76">
      <w:pPr>
        <w:jc w:val="both"/>
        <w:rPr>
          <w:rFonts w:ascii="Arial" w:hAnsi="Arial" w:cs="Arial"/>
        </w:rPr>
      </w:pPr>
    </w:p>
    <w:p w14:paraId="2D047C09" w14:textId="0108BB3E" w:rsidR="008F4C01" w:rsidRPr="00CE1EB0" w:rsidRDefault="00A577BA" w:rsidP="00EB78D2">
      <w:pPr>
        <w:ind w:left="720"/>
        <w:jc w:val="both"/>
        <w:rPr>
          <w:rFonts w:ascii="Arial" w:hAnsi="Arial" w:cs="Arial"/>
        </w:rPr>
      </w:pPr>
      <w:r w:rsidRPr="00CE1EB0">
        <w:rPr>
          <w:rFonts w:ascii="Arial" w:hAnsi="Arial" w:cs="Arial"/>
        </w:rPr>
        <w:t xml:space="preserve">As a separate item, please include day rates for </w:t>
      </w:r>
      <w:r w:rsidR="003A7AA4" w:rsidRPr="00CE1EB0">
        <w:rPr>
          <w:rFonts w:ascii="Arial" w:hAnsi="Arial" w:cs="Arial"/>
        </w:rPr>
        <w:t>additional works</w:t>
      </w:r>
      <w:r w:rsidR="00F65679" w:rsidRPr="00CE1EB0">
        <w:rPr>
          <w:rFonts w:ascii="Arial" w:hAnsi="Arial" w:cs="Arial"/>
        </w:rPr>
        <w:t>.</w:t>
      </w:r>
    </w:p>
    <w:p w14:paraId="34FA2BA4" w14:textId="77777777" w:rsidR="0013041B" w:rsidRPr="00CE1EB0" w:rsidRDefault="0013041B" w:rsidP="00FA1F76">
      <w:pPr>
        <w:spacing w:after="0" w:line="240" w:lineRule="auto"/>
        <w:jc w:val="both"/>
        <w:rPr>
          <w:rFonts w:ascii="Arial" w:hAnsi="Arial" w:cs="Arial"/>
        </w:rPr>
      </w:pPr>
    </w:p>
    <w:p w14:paraId="04E70E03" w14:textId="3238BA9D" w:rsidR="008513F1" w:rsidRPr="00CE1EB0" w:rsidRDefault="008513F1" w:rsidP="00FA1F76">
      <w:pPr>
        <w:spacing w:after="0" w:line="240" w:lineRule="auto"/>
        <w:jc w:val="both"/>
        <w:rPr>
          <w:rFonts w:ascii="Arial" w:hAnsi="Arial" w:cs="Arial"/>
        </w:rPr>
      </w:pPr>
      <w:r w:rsidRPr="00CE1EB0">
        <w:rPr>
          <w:rFonts w:ascii="Arial" w:hAnsi="Arial" w:cs="Arial"/>
        </w:rPr>
        <w:t xml:space="preserve">Interviews will be held </w:t>
      </w:r>
      <w:r w:rsidR="0013041B" w:rsidRPr="00CE1EB0">
        <w:rPr>
          <w:rFonts w:ascii="Arial" w:hAnsi="Arial" w:cs="Arial"/>
        </w:rPr>
        <w:t xml:space="preserve">at All Saints’ Brightlingsea or via Zoom </w:t>
      </w:r>
      <w:r w:rsidR="009D5557" w:rsidRPr="00CE1EB0">
        <w:rPr>
          <w:rFonts w:ascii="Arial" w:hAnsi="Arial" w:cs="Arial"/>
        </w:rPr>
        <w:t xml:space="preserve">w/c </w:t>
      </w:r>
      <w:r w:rsidR="00047B2E" w:rsidRPr="00CE1EB0">
        <w:rPr>
          <w:rFonts w:ascii="Arial" w:hAnsi="Arial" w:cs="Arial"/>
        </w:rPr>
        <w:t>3</w:t>
      </w:r>
      <w:r w:rsidR="00047B2E" w:rsidRPr="00CE1EB0">
        <w:rPr>
          <w:rFonts w:ascii="Arial" w:hAnsi="Arial" w:cs="Arial"/>
          <w:vertAlign w:val="superscript"/>
        </w:rPr>
        <w:t>rd</w:t>
      </w:r>
      <w:r w:rsidR="00047B2E" w:rsidRPr="00CE1EB0">
        <w:rPr>
          <w:rFonts w:ascii="Arial" w:hAnsi="Arial" w:cs="Arial"/>
        </w:rPr>
        <w:t xml:space="preserve"> August </w:t>
      </w:r>
      <w:r w:rsidRPr="00CE1EB0">
        <w:rPr>
          <w:rFonts w:ascii="Arial" w:hAnsi="Arial" w:cs="Arial"/>
        </w:rPr>
        <w:t>with a view to commencing in accordance with the timescale outlined above.</w:t>
      </w:r>
    </w:p>
    <w:p w14:paraId="33D7C885" w14:textId="77777777" w:rsidR="0013041B" w:rsidRPr="00CE1EB0" w:rsidRDefault="0013041B" w:rsidP="00FA1F76">
      <w:pPr>
        <w:spacing w:after="0" w:line="240" w:lineRule="auto"/>
        <w:jc w:val="both"/>
        <w:rPr>
          <w:rFonts w:ascii="Arial" w:hAnsi="Arial" w:cs="Arial"/>
        </w:rPr>
      </w:pPr>
    </w:p>
    <w:p w14:paraId="294FC046" w14:textId="2F3B005E" w:rsidR="002D08FA" w:rsidRPr="00CE1EB0" w:rsidRDefault="00C019FC" w:rsidP="00FA1F76">
      <w:pPr>
        <w:spacing w:after="0" w:line="240" w:lineRule="auto"/>
        <w:jc w:val="both"/>
        <w:rPr>
          <w:rFonts w:ascii="Arial" w:hAnsi="Arial" w:cs="Arial"/>
          <w:b/>
          <w:bCs/>
        </w:rPr>
      </w:pPr>
      <w:r w:rsidRPr="00CE1EB0">
        <w:rPr>
          <w:rFonts w:ascii="Arial" w:hAnsi="Arial" w:cs="Arial"/>
          <w:b/>
          <w:bCs/>
        </w:rPr>
        <w:t>6. Quality and Equal Opportunities</w:t>
      </w:r>
    </w:p>
    <w:p w14:paraId="0589DB29" w14:textId="77777777" w:rsidR="00C019FC" w:rsidRPr="00CE1EB0" w:rsidRDefault="00C019FC" w:rsidP="00FA1F76">
      <w:pPr>
        <w:spacing w:after="0" w:line="240" w:lineRule="auto"/>
        <w:jc w:val="both"/>
        <w:rPr>
          <w:rFonts w:ascii="Arial" w:hAnsi="Arial" w:cs="Arial"/>
        </w:rPr>
      </w:pPr>
    </w:p>
    <w:p w14:paraId="57A5F34E" w14:textId="5D409A9F" w:rsidR="008513F1" w:rsidRPr="00CE1EB0" w:rsidRDefault="008513F1" w:rsidP="00FA1F76">
      <w:pPr>
        <w:spacing w:after="0" w:line="240" w:lineRule="auto"/>
        <w:jc w:val="both"/>
        <w:rPr>
          <w:rFonts w:ascii="Arial" w:hAnsi="Arial" w:cs="Arial"/>
        </w:rPr>
      </w:pPr>
      <w:r w:rsidRPr="00CE1EB0">
        <w:rPr>
          <w:rFonts w:ascii="Arial" w:hAnsi="Arial" w:cs="Arial"/>
        </w:rPr>
        <w:t xml:space="preserve">It is the policy of the PCC to treat all employees, visitors, contractors and job applicants fairly and equally regardless of their sex, gender, sexual orientation, marital status, race, colour, nationality, ethnicity, religion, age, disability or union membership status. </w:t>
      </w:r>
    </w:p>
    <w:p w14:paraId="1278A24D" w14:textId="38F723F6" w:rsidR="00DE2A95" w:rsidRPr="00CE1EB0" w:rsidRDefault="00DE2A95" w:rsidP="00FA1F76">
      <w:pPr>
        <w:spacing w:after="0" w:line="240" w:lineRule="auto"/>
        <w:jc w:val="both"/>
        <w:rPr>
          <w:rFonts w:ascii="Arial" w:hAnsi="Arial" w:cs="Arial"/>
        </w:rPr>
      </w:pPr>
    </w:p>
    <w:p w14:paraId="7C2B72D9" w14:textId="7B8526EE" w:rsidR="00DE2A95" w:rsidRPr="00CE1EB0" w:rsidRDefault="00DE2A95" w:rsidP="00FA1F76">
      <w:pPr>
        <w:spacing w:after="0" w:line="240" w:lineRule="auto"/>
        <w:jc w:val="both"/>
        <w:rPr>
          <w:rFonts w:ascii="Arial" w:hAnsi="Arial" w:cs="Arial"/>
        </w:rPr>
      </w:pPr>
      <w:r w:rsidRPr="00CE1EB0">
        <w:rPr>
          <w:rFonts w:ascii="Arial" w:hAnsi="Arial" w:cs="Arial"/>
        </w:rPr>
        <w:t>This role is funded th</w:t>
      </w:r>
      <w:r w:rsidR="00F2070A" w:rsidRPr="00CE1EB0">
        <w:rPr>
          <w:rFonts w:ascii="Arial" w:hAnsi="Arial" w:cs="Arial"/>
        </w:rPr>
        <w:t>rough the NLHF.</w:t>
      </w:r>
    </w:p>
    <w:p w14:paraId="19CC70C9" w14:textId="6B99F277" w:rsidR="002D08FA" w:rsidRPr="00CE1EB0" w:rsidRDefault="002D08FA" w:rsidP="00FA1F76">
      <w:pPr>
        <w:spacing w:after="0" w:line="240" w:lineRule="auto"/>
        <w:jc w:val="both"/>
        <w:rPr>
          <w:rFonts w:ascii="Arial" w:hAnsi="Arial" w:cs="Arial"/>
        </w:rPr>
      </w:pPr>
    </w:p>
    <w:p w14:paraId="15B10870" w14:textId="22411543" w:rsidR="008513F1" w:rsidRPr="00275E0F" w:rsidRDefault="008513F1" w:rsidP="00855E64">
      <w:pPr>
        <w:spacing w:after="0" w:line="240" w:lineRule="auto"/>
        <w:jc w:val="both"/>
        <w:rPr>
          <w:rFonts w:ascii="Arial" w:hAnsi="Arial" w:cs="Arial"/>
        </w:rPr>
      </w:pPr>
    </w:p>
    <w:sectPr w:rsidR="008513F1" w:rsidRPr="00275E0F" w:rsidSect="00A50B0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A6342"/>
    <w:multiLevelType w:val="hybridMultilevel"/>
    <w:tmpl w:val="383E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B3068"/>
    <w:multiLevelType w:val="hybridMultilevel"/>
    <w:tmpl w:val="F766CCF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800B01"/>
    <w:multiLevelType w:val="hybridMultilevel"/>
    <w:tmpl w:val="827C4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C2D45"/>
    <w:multiLevelType w:val="hybridMultilevel"/>
    <w:tmpl w:val="F088568C"/>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E00F3"/>
    <w:multiLevelType w:val="hybridMultilevel"/>
    <w:tmpl w:val="507C1224"/>
    <w:lvl w:ilvl="0" w:tplc="95545D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E74FD"/>
    <w:multiLevelType w:val="hybridMultilevel"/>
    <w:tmpl w:val="28B29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02B42"/>
    <w:multiLevelType w:val="hybridMultilevel"/>
    <w:tmpl w:val="9DC07396"/>
    <w:lvl w:ilvl="0" w:tplc="B89486D2">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F791702"/>
    <w:multiLevelType w:val="hybridMultilevel"/>
    <w:tmpl w:val="CA3C0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CD"/>
    <w:rsid w:val="00000268"/>
    <w:rsid w:val="000077F5"/>
    <w:rsid w:val="00010F1B"/>
    <w:rsid w:val="00011F72"/>
    <w:rsid w:val="00012E06"/>
    <w:rsid w:val="00014B8E"/>
    <w:rsid w:val="00023C8E"/>
    <w:rsid w:val="00044516"/>
    <w:rsid w:val="00047B2E"/>
    <w:rsid w:val="00055946"/>
    <w:rsid w:val="00055FFF"/>
    <w:rsid w:val="0006222A"/>
    <w:rsid w:val="00070DC6"/>
    <w:rsid w:val="0007655B"/>
    <w:rsid w:val="000819BA"/>
    <w:rsid w:val="00086F52"/>
    <w:rsid w:val="00094204"/>
    <w:rsid w:val="000B0321"/>
    <w:rsid w:val="000B56AB"/>
    <w:rsid w:val="000C70E9"/>
    <w:rsid w:val="000D0ED7"/>
    <w:rsid w:val="000E7321"/>
    <w:rsid w:val="000E7C9A"/>
    <w:rsid w:val="000F58EC"/>
    <w:rsid w:val="00105C5F"/>
    <w:rsid w:val="00107DCE"/>
    <w:rsid w:val="00122DE4"/>
    <w:rsid w:val="0013041B"/>
    <w:rsid w:val="0013425E"/>
    <w:rsid w:val="00134884"/>
    <w:rsid w:val="001407D0"/>
    <w:rsid w:val="00140C73"/>
    <w:rsid w:val="001437DA"/>
    <w:rsid w:val="00160601"/>
    <w:rsid w:val="0017467C"/>
    <w:rsid w:val="00176EEF"/>
    <w:rsid w:val="00181F6A"/>
    <w:rsid w:val="0019578A"/>
    <w:rsid w:val="00196905"/>
    <w:rsid w:val="001A7175"/>
    <w:rsid w:val="001B4424"/>
    <w:rsid w:val="001D6B69"/>
    <w:rsid w:val="001F2476"/>
    <w:rsid w:val="00230E83"/>
    <w:rsid w:val="00235031"/>
    <w:rsid w:val="00235399"/>
    <w:rsid w:val="00243E1A"/>
    <w:rsid w:val="00255263"/>
    <w:rsid w:val="002563A2"/>
    <w:rsid w:val="00267F17"/>
    <w:rsid w:val="00275E0F"/>
    <w:rsid w:val="002A239C"/>
    <w:rsid w:val="002A424A"/>
    <w:rsid w:val="002B3FAE"/>
    <w:rsid w:val="002B4106"/>
    <w:rsid w:val="002C1BFD"/>
    <w:rsid w:val="002C7E88"/>
    <w:rsid w:val="002D08FA"/>
    <w:rsid w:val="002D0FD6"/>
    <w:rsid w:val="002D37AF"/>
    <w:rsid w:val="002D67BC"/>
    <w:rsid w:val="002E35AD"/>
    <w:rsid w:val="002E6F9C"/>
    <w:rsid w:val="002F036D"/>
    <w:rsid w:val="003024FA"/>
    <w:rsid w:val="00317DCF"/>
    <w:rsid w:val="00332937"/>
    <w:rsid w:val="00347390"/>
    <w:rsid w:val="0039732D"/>
    <w:rsid w:val="003A1217"/>
    <w:rsid w:val="003A7AA4"/>
    <w:rsid w:val="003B0751"/>
    <w:rsid w:val="003C13E5"/>
    <w:rsid w:val="003C6A78"/>
    <w:rsid w:val="003D0D6E"/>
    <w:rsid w:val="003F74C3"/>
    <w:rsid w:val="004018B6"/>
    <w:rsid w:val="00414F99"/>
    <w:rsid w:val="00420D14"/>
    <w:rsid w:val="004236B4"/>
    <w:rsid w:val="00424DDD"/>
    <w:rsid w:val="0046210B"/>
    <w:rsid w:val="00467F24"/>
    <w:rsid w:val="00472111"/>
    <w:rsid w:val="0047308E"/>
    <w:rsid w:val="00483229"/>
    <w:rsid w:val="00483C56"/>
    <w:rsid w:val="004A0C0A"/>
    <w:rsid w:val="004B4293"/>
    <w:rsid w:val="004C4DEA"/>
    <w:rsid w:val="004D5160"/>
    <w:rsid w:val="004D69CD"/>
    <w:rsid w:val="004E14DB"/>
    <w:rsid w:val="004E23AD"/>
    <w:rsid w:val="004E2A4A"/>
    <w:rsid w:val="004E3E03"/>
    <w:rsid w:val="004E74B1"/>
    <w:rsid w:val="004F124F"/>
    <w:rsid w:val="004F7CB7"/>
    <w:rsid w:val="005028F1"/>
    <w:rsid w:val="00503A09"/>
    <w:rsid w:val="005123AE"/>
    <w:rsid w:val="00515207"/>
    <w:rsid w:val="00522AC0"/>
    <w:rsid w:val="0052483F"/>
    <w:rsid w:val="00533082"/>
    <w:rsid w:val="005349A4"/>
    <w:rsid w:val="005536B3"/>
    <w:rsid w:val="005950ED"/>
    <w:rsid w:val="005C5483"/>
    <w:rsid w:val="005E29F1"/>
    <w:rsid w:val="005E799D"/>
    <w:rsid w:val="006054A1"/>
    <w:rsid w:val="0061377E"/>
    <w:rsid w:val="006155BE"/>
    <w:rsid w:val="006526C3"/>
    <w:rsid w:val="006576FA"/>
    <w:rsid w:val="00665D16"/>
    <w:rsid w:val="006668AD"/>
    <w:rsid w:val="0067498D"/>
    <w:rsid w:val="00680630"/>
    <w:rsid w:val="00686E86"/>
    <w:rsid w:val="00690BE4"/>
    <w:rsid w:val="00692763"/>
    <w:rsid w:val="006A46B9"/>
    <w:rsid w:val="006C4D56"/>
    <w:rsid w:val="006E6622"/>
    <w:rsid w:val="006E6EE6"/>
    <w:rsid w:val="006F2EF2"/>
    <w:rsid w:val="006F4FA4"/>
    <w:rsid w:val="00711FA8"/>
    <w:rsid w:val="00717839"/>
    <w:rsid w:val="00734212"/>
    <w:rsid w:val="007349C1"/>
    <w:rsid w:val="00736449"/>
    <w:rsid w:val="00736864"/>
    <w:rsid w:val="007577B6"/>
    <w:rsid w:val="00757C76"/>
    <w:rsid w:val="0076084E"/>
    <w:rsid w:val="00790EAA"/>
    <w:rsid w:val="00791FB3"/>
    <w:rsid w:val="007961C9"/>
    <w:rsid w:val="007B1942"/>
    <w:rsid w:val="007D04B9"/>
    <w:rsid w:val="007D66BB"/>
    <w:rsid w:val="007E1D1A"/>
    <w:rsid w:val="007F227B"/>
    <w:rsid w:val="007F3044"/>
    <w:rsid w:val="007F6A47"/>
    <w:rsid w:val="008003C8"/>
    <w:rsid w:val="00805BE6"/>
    <w:rsid w:val="0081008A"/>
    <w:rsid w:val="00815472"/>
    <w:rsid w:val="00822A60"/>
    <w:rsid w:val="008500AF"/>
    <w:rsid w:val="008513F1"/>
    <w:rsid w:val="00854C4E"/>
    <w:rsid w:val="00855E64"/>
    <w:rsid w:val="00865026"/>
    <w:rsid w:val="00872F78"/>
    <w:rsid w:val="008829A1"/>
    <w:rsid w:val="008943CA"/>
    <w:rsid w:val="008A2588"/>
    <w:rsid w:val="008B45DC"/>
    <w:rsid w:val="008B6083"/>
    <w:rsid w:val="008C5919"/>
    <w:rsid w:val="008F4C01"/>
    <w:rsid w:val="008F756D"/>
    <w:rsid w:val="008F7A85"/>
    <w:rsid w:val="00912FC6"/>
    <w:rsid w:val="00920EDF"/>
    <w:rsid w:val="00923BA8"/>
    <w:rsid w:val="00924754"/>
    <w:rsid w:val="009309C2"/>
    <w:rsid w:val="00932C2E"/>
    <w:rsid w:val="0096168D"/>
    <w:rsid w:val="00971E54"/>
    <w:rsid w:val="00987047"/>
    <w:rsid w:val="009905EA"/>
    <w:rsid w:val="00994B5C"/>
    <w:rsid w:val="00994C7A"/>
    <w:rsid w:val="00995178"/>
    <w:rsid w:val="009A500C"/>
    <w:rsid w:val="009A5A82"/>
    <w:rsid w:val="009A78ED"/>
    <w:rsid w:val="009A7D30"/>
    <w:rsid w:val="009C7CA2"/>
    <w:rsid w:val="009D5557"/>
    <w:rsid w:val="009E01A4"/>
    <w:rsid w:val="009E0CA0"/>
    <w:rsid w:val="009E0D52"/>
    <w:rsid w:val="00A00F32"/>
    <w:rsid w:val="00A01195"/>
    <w:rsid w:val="00A15CE1"/>
    <w:rsid w:val="00A16351"/>
    <w:rsid w:val="00A30C0A"/>
    <w:rsid w:val="00A34FFC"/>
    <w:rsid w:val="00A438EE"/>
    <w:rsid w:val="00A50B0A"/>
    <w:rsid w:val="00A577BA"/>
    <w:rsid w:val="00A64BD0"/>
    <w:rsid w:val="00A8255A"/>
    <w:rsid w:val="00A84C69"/>
    <w:rsid w:val="00AA0ED2"/>
    <w:rsid w:val="00AA301E"/>
    <w:rsid w:val="00AA62A4"/>
    <w:rsid w:val="00AC582E"/>
    <w:rsid w:val="00AD2378"/>
    <w:rsid w:val="00AD529F"/>
    <w:rsid w:val="00AE05F2"/>
    <w:rsid w:val="00B02D93"/>
    <w:rsid w:val="00B14EC9"/>
    <w:rsid w:val="00B27B8C"/>
    <w:rsid w:val="00B33A5A"/>
    <w:rsid w:val="00B66E97"/>
    <w:rsid w:val="00B86463"/>
    <w:rsid w:val="00BA6038"/>
    <w:rsid w:val="00BB4DB6"/>
    <w:rsid w:val="00BC3120"/>
    <w:rsid w:val="00BE174D"/>
    <w:rsid w:val="00BF1953"/>
    <w:rsid w:val="00C019FC"/>
    <w:rsid w:val="00C0321F"/>
    <w:rsid w:val="00C12805"/>
    <w:rsid w:val="00C80B8D"/>
    <w:rsid w:val="00C87289"/>
    <w:rsid w:val="00CA2CB2"/>
    <w:rsid w:val="00CA5567"/>
    <w:rsid w:val="00CA7DB1"/>
    <w:rsid w:val="00CE1EB0"/>
    <w:rsid w:val="00CF6B1B"/>
    <w:rsid w:val="00D15B20"/>
    <w:rsid w:val="00D17DC1"/>
    <w:rsid w:val="00D217E0"/>
    <w:rsid w:val="00D255B6"/>
    <w:rsid w:val="00D33BC3"/>
    <w:rsid w:val="00D35826"/>
    <w:rsid w:val="00D4497D"/>
    <w:rsid w:val="00D53572"/>
    <w:rsid w:val="00D56DE8"/>
    <w:rsid w:val="00D61169"/>
    <w:rsid w:val="00D72F5E"/>
    <w:rsid w:val="00D8155B"/>
    <w:rsid w:val="00D938A1"/>
    <w:rsid w:val="00D9434B"/>
    <w:rsid w:val="00D9743B"/>
    <w:rsid w:val="00DA62E9"/>
    <w:rsid w:val="00DB1564"/>
    <w:rsid w:val="00DB43A3"/>
    <w:rsid w:val="00DC67CF"/>
    <w:rsid w:val="00DC75CC"/>
    <w:rsid w:val="00DE2A95"/>
    <w:rsid w:val="00DF6943"/>
    <w:rsid w:val="00E0717B"/>
    <w:rsid w:val="00E30F4B"/>
    <w:rsid w:val="00E3184A"/>
    <w:rsid w:val="00E42E45"/>
    <w:rsid w:val="00E50EF5"/>
    <w:rsid w:val="00E519D9"/>
    <w:rsid w:val="00E620DD"/>
    <w:rsid w:val="00E635AC"/>
    <w:rsid w:val="00E72265"/>
    <w:rsid w:val="00E74AE0"/>
    <w:rsid w:val="00E76E16"/>
    <w:rsid w:val="00E949D6"/>
    <w:rsid w:val="00E957AA"/>
    <w:rsid w:val="00EA0561"/>
    <w:rsid w:val="00EA664E"/>
    <w:rsid w:val="00EB78D2"/>
    <w:rsid w:val="00EC6BFE"/>
    <w:rsid w:val="00ED0D4D"/>
    <w:rsid w:val="00EE3C36"/>
    <w:rsid w:val="00EF67F9"/>
    <w:rsid w:val="00EF7CBC"/>
    <w:rsid w:val="00F01906"/>
    <w:rsid w:val="00F14667"/>
    <w:rsid w:val="00F1752B"/>
    <w:rsid w:val="00F2070A"/>
    <w:rsid w:val="00F26823"/>
    <w:rsid w:val="00F461FB"/>
    <w:rsid w:val="00F567CB"/>
    <w:rsid w:val="00F65679"/>
    <w:rsid w:val="00F82114"/>
    <w:rsid w:val="00F837FE"/>
    <w:rsid w:val="00FA1F76"/>
    <w:rsid w:val="00FA49EE"/>
    <w:rsid w:val="00FE0E3F"/>
    <w:rsid w:val="00FE4155"/>
    <w:rsid w:val="00FF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5A9B"/>
  <w15:docId w15:val="{F8DEF27B-8C22-4BBC-BD21-90B8111E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55B"/>
    <w:pPr>
      <w:keepNext/>
      <w:spacing w:after="0" w:line="240" w:lineRule="auto"/>
      <w:ind w:left="1440" w:firstLine="720"/>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4E2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CD"/>
    <w:rPr>
      <w:rFonts w:ascii="Tahoma" w:hAnsi="Tahoma" w:cs="Tahoma"/>
      <w:sz w:val="16"/>
      <w:szCs w:val="16"/>
    </w:rPr>
  </w:style>
  <w:style w:type="character" w:customStyle="1" w:styleId="Heading1Char">
    <w:name w:val="Heading 1 Char"/>
    <w:basedOn w:val="DefaultParagraphFont"/>
    <w:link w:val="Heading1"/>
    <w:rsid w:val="00D8155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E2A4A"/>
    <w:rPr>
      <w:rFonts w:asciiTheme="majorHAnsi" w:eastAsiaTheme="majorEastAsia" w:hAnsiTheme="majorHAnsi" w:cstheme="majorBidi"/>
      <w:b/>
      <w:bCs/>
      <w:i/>
      <w:iCs/>
      <w:color w:val="4F81BD" w:themeColor="accent1"/>
    </w:rPr>
  </w:style>
  <w:style w:type="paragraph" w:styleId="ListParagraph">
    <w:name w:val="List Paragraph"/>
    <w:basedOn w:val="Normal"/>
    <w:uiPriority w:val="72"/>
    <w:qFormat/>
    <w:rsid w:val="004E2A4A"/>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A1217"/>
    <w:rPr>
      <w:color w:val="0000FF" w:themeColor="hyperlink"/>
      <w:u w:val="single"/>
    </w:rPr>
  </w:style>
  <w:style w:type="character" w:styleId="UnresolvedMention">
    <w:name w:val="Unresolved Mention"/>
    <w:basedOn w:val="DefaultParagraphFont"/>
    <w:uiPriority w:val="99"/>
    <w:semiHidden/>
    <w:unhideWhenUsed/>
    <w:rsid w:val="003A1217"/>
    <w:rPr>
      <w:color w:val="605E5C"/>
      <w:shd w:val="clear" w:color="auto" w:fill="E1DFDD"/>
    </w:rPr>
  </w:style>
  <w:style w:type="character" w:styleId="CommentReference">
    <w:name w:val="annotation reference"/>
    <w:basedOn w:val="DefaultParagraphFont"/>
    <w:uiPriority w:val="99"/>
    <w:semiHidden/>
    <w:unhideWhenUsed/>
    <w:rsid w:val="00255263"/>
    <w:rPr>
      <w:sz w:val="16"/>
      <w:szCs w:val="16"/>
    </w:rPr>
  </w:style>
  <w:style w:type="paragraph" w:styleId="CommentText">
    <w:name w:val="annotation text"/>
    <w:basedOn w:val="Normal"/>
    <w:link w:val="CommentTextChar"/>
    <w:uiPriority w:val="99"/>
    <w:semiHidden/>
    <w:unhideWhenUsed/>
    <w:rsid w:val="00255263"/>
    <w:pPr>
      <w:spacing w:line="240" w:lineRule="auto"/>
    </w:pPr>
    <w:rPr>
      <w:sz w:val="20"/>
      <w:szCs w:val="20"/>
    </w:rPr>
  </w:style>
  <w:style w:type="character" w:customStyle="1" w:styleId="CommentTextChar">
    <w:name w:val="Comment Text Char"/>
    <w:basedOn w:val="DefaultParagraphFont"/>
    <w:link w:val="CommentText"/>
    <w:uiPriority w:val="99"/>
    <w:semiHidden/>
    <w:rsid w:val="00255263"/>
    <w:rPr>
      <w:sz w:val="20"/>
      <w:szCs w:val="20"/>
    </w:rPr>
  </w:style>
  <w:style w:type="paragraph" w:styleId="CommentSubject">
    <w:name w:val="annotation subject"/>
    <w:basedOn w:val="CommentText"/>
    <w:next w:val="CommentText"/>
    <w:link w:val="CommentSubjectChar"/>
    <w:uiPriority w:val="99"/>
    <w:semiHidden/>
    <w:unhideWhenUsed/>
    <w:rsid w:val="00255263"/>
    <w:rPr>
      <w:b/>
      <w:bCs/>
    </w:rPr>
  </w:style>
  <w:style w:type="character" w:customStyle="1" w:styleId="CommentSubjectChar">
    <w:name w:val="Comment Subject Char"/>
    <w:basedOn w:val="CommentTextChar"/>
    <w:link w:val="CommentSubject"/>
    <w:uiPriority w:val="99"/>
    <w:semiHidden/>
    <w:rsid w:val="00255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ames@jmenvironmenta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12" ma:contentTypeDescription="Create a new document." ma:contentTypeScope="" ma:versionID="7653641b7547ea218e79152acefa8439">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d870e6c4ec56dbda7000855cba5bdbd4"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AB130-49AD-4D0E-973C-047511FC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1bb0-ff58-4ae4-a548-b1e7b94c3022"/>
    <ds:schemaRef ds:uri="e0421156-7e7a-4775-a8d4-77e31da1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F49CD-2636-40BD-880C-AA1C028A5499}">
  <ds:schemaRefs>
    <ds:schemaRef ds:uri="http://schemas.microsoft.com/sharepoint/v3/contenttype/forms"/>
  </ds:schemaRefs>
</ds:datastoreItem>
</file>

<file path=customXml/itemProps3.xml><?xml version="1.0" encoding="utf-8"?>
<ds:datastoreItem xmlns:ds="http://schemas.openxmlformats.org/officeDocument/2006/customXml" ds:itemID="{7696C6DD-4940-447C-B6B1-09C36DEF4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Foss-Smith</dc:creator>
  <cp:lastModifiedBy>GEM Office</cp:lastModifiedBy>
  <cp:revision>2</cp:revision>
  <cp:lastPrinted>2020-02-21T16:12:00Z</cp:lastPrinted>
  <dcterms:created xsi:type="dcterms:W3CDTF">2020-06-30T08:32:00Z</dcterms:created>
  <dcterms:modified xsi:type="dcterms:W3CDTF">2020-06-30T08:32:00Z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